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9ED6" w14:textId="36CFEAA3" w:rsidR="003D0E7C" w:rsidRDefault="003D0E7C" w:rsidP="003D0E7C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bookmarkStart w:id="0" w:name="_Hlk150410834"/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>Helyi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>Választási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Iroda</w:t>
      </w:r>
      <w:r w:rsidR="00137D37"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</w:t>
      </w:r>
      <w:proofErr w:type="spellStart"/>
      <w:r w:rsidR="00137D37">
        <w:rPr>
          <w:rFonts w:ascii="Times New Roman" w:eastAsia="Times New Roman" w:hAnsi="Times New Roman"/>
          <w:b/>
          <w:sz w:val="32"/>
          <w:szCs w:val="32"/>
          <w:lang w:eastAsia="hu-HU"/>
        </w:rPr>
        <w:t>Vezetőjétől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</w:t>
      </w:r>
    </w:p>
    <w:p w14:paraId="301232C9" w14:textId="10A2D8F8" w:rsidR="003D0E7C" w:rsidRDefault="003D0E7C" w:rsidP="003D0E7C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>897 Söjtör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Petőfi </w:t>
      </w:r>
      <w:proofErr w:type="spellStart"/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>utca</w:t>
      </w:r>
      <w:proofErr w:type="spellEnd"/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Telefon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 06</w:t>
      </w:r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92</w:t>
      </w:r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>/569-008</w:t>
      </w:r>
    </w:p>
    <w:p w14:paraId="453327F4" w14:textId="6EDBC695" w:rsidR="0063222A" w:rsidRDefault="003D0E7C" w:rsidP="003D0E7C">
      <w:pPr>
        <w:spacing w:after="120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E-mail: </w:t>
      </w:r>
      <w:r w:rsidR="007C4AD7">
        <w:rPr>
          <w:rFonts w:ascii="Times New Roman" w:eastAsia="Times New Roman" w:hAnsi="Times New Roman"/>
          <w:b/>
          <w:sz w:val="24"/>
          <w:szCs w:val="24"/>
          <w:lang w:eastAsia="hu-HU"/>
        </w:rPr>
        <w:t>sojtor.szocialis@tolna.net</w:t>
      </w:r>
    </w:p>
    <w:p w14:paraId="048F782D" w14:textId="79F5B860" w:rsidR="00AD5F28" w:rsidRDefault="00C362F3" w:rsidP="005F79C1">
      <w:pPr>
        <w:pStyle w:val="Szvegtrzs"/>
        <w:spacing w:before="69"/>
        <w:ind w:left="278" w:firstLine="720"/>
        <w:rPr>
          <w:lang w:eastAsia="hu-HU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00CC6A8" wp14:editId="152DE92F">
                <wp:simplePos x="0" y="0"/>
                <wp:positionH relativeFrom="page">
                  <wp:posOffset>331470</wp:posOffset>
                </wp:positionH>
                <wp:positionV relativeFrom="paragraph">
                  <wp:posOffset>-100965</wp:posOffset>
                </wp:positionV>
                <wp:extent cx="6807200" cy="74295"/>
                <wp:effectExtent l="7620" t="3810" r="508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74295"/>
                          <a:chOff x="522" y="-159"/>
                          <a:chExt cx="10720" cy="117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8" y="-73"/>
                            <a:ext cx="10690" cy="31"/>
                            <a:chOff x="538" y="-73"/>
                            <a:chExt cx="10690" cy="31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8" y="-73"/>
                              <a:ext cx="10690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690"/>
                                <a:gd name="T2" fmla="+- 0 -42 -73"/>
                                <a:gd name="T3" fmla="*/ -42 h 31"/>
                                <a:gd name="T4" fmla="+- 0 11227 538"/>
                                <a:gd name="T5" fmla="*/ T4 w 10690"/>
                                <a:gd name="T6" fmla="+- 0 -42 -73"/>
                                <a:gd name="T7" fmla="*/ -42 h 31"/>
                                <a:gd name="T8" fmla="+- 0 11227 538"/>
                                <a:gd name="T9" fmla="*/ T8 w 10690"/>
                                <a:gd name="T10" fmla="+- 0 -73 -73"/>
                                <a:gd name="T11" fmla="*/ -73 h 31"/>
                                <a:gd name="T12" fmla="+- 0 538 538"/>
                                <a:gd name="T13" fmla="*/ T12 w 10690"/>
                                <a:gd name="T14" fmla="+- 0 -73 -73"/>
                                <a:gd name="T15" fmla="*/ -73 h 31"/>
                                <a:gd name="T16" fmla="+- 0 538 538"/>
                                <a:gd name="T17" fmla="*/ T16 w 10690"/>
                                <a:gd name="T18" fmla="+- 0 -42 -73"/>
                                <a:gd name="T19" fmla="*/ -4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">
                                  <a:moveTo>
                                    <a:pt x="0" y="31"/>
                                  </a:moveTo>
                                  <a:lnTo>
                                    <a:pt x="10689" y="31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38" y="-130"/>
                            <a:ext cx="10690" cy="60"/>
                            <a:chOff x="538" y="-130"/>
                            <a:chExt cx="10690" cy="6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38" y="-130"/>
                              <a:ext cx="10690" cy="60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690"/>
                                <a:gd name="T2" fmla="+- 0 -71 -130"/>
                                <a:gd name="T3" fmla="*/ -71 h 60"/>
                                <a:gd name="T4" fmla="+- 0 11227 538"/>
                                <a:gd name="T5" fmla="*/ T4 w 10690"/>
                                <a:gd name="T6" fmla="+- 0 -71 -130"/>
                                <a:gd name="T7" fmla="*/ -71 h 60"/>
                                <a:gd name="T8" fmla="+- 0 11227 538"/>
                                <a:gd name="T9" fmla="*/ T8 w 10690"/>
                                <a:gd name="T10" fmla="+- 0 -130 -130"/>
                                <a:gd name="T11" fmla="*/ -130 h 60"/>
                                <a:gd name="T12" fmla="+- 0 538 538"/>
                                <a:gd name="T13" fmla="*/ T12 w 10690"/>
                                <a:gd name="T14" fmla="+- 0 -130 -130"/>
                                <a:gd name="T15" fmla="*/ -130 h 60"/>
                                <a:gd name="T16" fmla="+- 0 538 538"/>
                                <a:gd name="T17" fmla="*/ T16 w 10690"/>
                                <a:gd name="T18" fmla="+- 0 -71 -130"/>
                                <a:gd name="T19" fmla="*/ -7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60">
                                  <a:moveTo>
                                    <a:pt x="0" y="59"/>
                                  </a:moveTo>
                                  <a:lnTo>
                                    <a:pt x="10689" y="59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38" y="-144"/>
                            <a:ext cx="10690" cy="2"/>
                            <a:chOff x="538" y="-144"/>
                            <a:chExt cx="1069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-144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690"/>
                                <a:gd name="T2" fmla="+- 0 11227 538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3ACF23A" id="Group 7" o:spid="_x0000_s1026" style="position:absolute;margin-left:26.1pt;margin-top:-7.95pt;width:536pt;height:5.85pt;z-index:-251660800;mso-position-horizontal-relative:page" coordorigin="522,-159" coordsize="1072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">
                <v:group id="Group 12" o:spid="_x0000_s1027" style="position:absolute;left:538;top:-73;width:10690;height:31" coordorigin="538,-73" coordsize="1069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538;top:-73;width:10690;height:31;visibility:visible;mso-wrap-style:square;v-text-anchor:top" coordsize="1069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fRcQA&#10;AADbAAAADwAAAGRycy9kb3ducmV2LnhtbESPQW/CMAyF75P2HyJP2m2kcADWEVA1CQl2QcAOO1qN&#10;aQqNUzVZ2/37+YDEzdZ7fu/zajP6RvXUxTqwgekkA0VcBltzZeD7vH1bgooJ2WITmAz8UYTN+vlp&#10;hbkNAx+pP6VKSQjHHA24lNpc61g68hgnoSUW7RI6j0nWrtK2w0HCfaNnWTbXHmuWBoctfToqb6df&#10;b2D3Uw/vxeJww96Vxd5dt7Ov89SY15ex+ACVaEwP8/1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n0XEAAAA2wAAAA8AAAAAAAAAAAAAAAAAmAIAAGRycy9k&#10;b3ducmV2LnhtbFBLBQYAAAAABAAEAPUAAACJAwAAAAA=&#10;" path="m,31r10689,l10689,,,,,31xe" fillcolor="#bfbfbf" stroked="f">
                    <v:path arrowok="t" o:connecttype="custom" o:connectlocs="0,-42;10689,-42;10689,-73;0,-73;0,-42" o:connectangles="0,0,0,0,0"/>
                  </v:shape>
                </v:group>
                <v:group id="Group 10" o:spid="_x0000_s1029" style="position:absolute;left:538;top:-130;width:10690;height:60" coordorigin="538,-130" coordsize="106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538;top:-130;width:10690;height:60;visibility:visible;mso-wrap-style:square;v-text-anchor:top" coordsize="106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XfMIA&#10;AADbAAAADwAAAGRycy9kb3ducmV2LnhtbERPPW/CMBDdK/U/WFeJrdgwVFHAiSilFd0ohIHtFB9J&#10;RHyOYpeEf48rIXW7p/d5y3y0rbhS7xvHGmZTBYK4dKbhSkNx+HxNQPiAbLB1TBpu5CHPnp+WmBo3&#10;8A9d96ESMYR9ihrqELpUSl/WZNFPXUccubPrLYYI+0qaHocYbls5V+pNWmw4NtTY0bqm8rL/tRp2&#10;H/40W7/b8HXcJMVmSIrvi1JaT17G1QJEoDH8ix/urYnz5/D3Sz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ld8wgAAANsAAAAPAAAAAAAAAAAAAAAAAJgCAABkcnMvZG93&#10;bnJldi54bWxQSwUGAAAAAAQABAD1AAAAhwMAAAAA&#10;" path="m,59r10689,l10689,,,,,59xe" fillcolor="#5f5f5f" stroked="f">
                    <v:path arrowok="t" o:connecttype="custom" o:connectlocs="0,-71;10689,-71;10689,-130;0,-130;0,-71" o:connectangles="0,0,0,0,0"/>
                  </v:shape>
                </v:group>
                <v:group id="Group 8" o:spid="_x0000_s1031" style="position:absolute;left:538;top:-144;width:10690;height:2" coordorigin="538,-144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2" style="position:absolute;left:538;top:-144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xRcIA&#10;AADbAAAADwAAAGRycy9kb3ducmV2LnhtbERP24rCMBB9F/yHMIIvounq4qUaZVcU9kEQtR8wNGNb&#10;bCbdJmr16zcLgm9zONdZrBpTihvVrrCs4GMQgSBOrS44U5Cctv0pCOeRNZaWScGDHKyW7dYCY23v&#10;fKDb0WcihLCLUUHufRVL6dKcDLqBrYgDd7a1QR9gnUld4z2Em1IOo2gsDRYcGnKsaJ1TejlejQK9&#10;T5Ls8Tuh53Y386P19+ZieolS3U7zNQfhqfFv8cv9o8P8T/j/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XFFwgAAANsAAAAPAAAAAAAAAAAAAAAAAJgCAABkcnMvZG93&#10;bnJldi54bWxQSwUGAAAAAAQABAD1AAAAhwMAAAAA&#10;" path="m,l10689,e" filled="f" strokeweight="1.54pt">
                    <v:path arrowok="t" o:connecttype="custom" o:connectlocs="0,0;1068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84608" w:rsidRPr="00784608">
        <w:rPr>
          <w:lang w:eastAsia="hu-HU"/>
        </w:rPr>
        <w:t>Ügyiratszám</w:t>
      </w:r>
      <w:proofErr w:type="spellEnd"/>
      <w:r w:rsidR="00784608" w:rsidRPr="00784608">
        <w:rPr>
          <w:lang w:eastAsia="hu-HU"/>
        </w:rPr>
        <w:t xml:space="preserve">: </w:t>
      </w:r>
      <w:r w:rsidR="007C4AD7">
        <w:rPr>
          <w:lang w:eastAsia="hu-HU"/>
        </w:rPr>
        <w:t>S</w:t>
      </w:r>
      <w:r w:rsidR="00784608" w:rsidRPr="00784608">
        <w:rPr>
          <w:lang w:eastAsia="hu-HU"/>
        </w:rPr>
        <w:t>/</w:t>
      </w:r>
      <w:r w:rsidR="00137D37">
        <w:rPr>
          <w:lang w:eastAsia="hu-HU"/>
        </w:rPr>
        <w:t>698-1</w:t>
      </w:r>
      <w:r w:rsidR="008A5096">
        <w:rPr>
          <w:lang w:eastAsia="hu-HU"/>
        </w:rPr>
        <w:t>1</w:t>
      </w:r>
      <w:r w:rsidR="003D0E7C" w:rsidRPr="00784608">
        <w:rPr>
          <w:lang w:eastAsia="hu-HU"/>
        </w:rPr>
        <w:t>/202</w:t>
      </w:r>
      <w:r w:rsidR="00EB18EB">
        <w:rPr>
          <w:lang w:eastAsia="hu-HU"/>
        </w:rPr>
        <w:t>3</w:t>
      </w:r>
      <w:r w:rsidR="003D0E7C" w:rsidRPr="00784608">
        <w:rPr>
          <w:lang w:eastAsia="hu-HU"/>
        </w:rPr>
        <w:t>.</w:t>
      </w:r>
      <w:r w:rsidR="00AD5F28">
        <w:rPr>
          <w:lang w:eastAsia="hu-HU"/>
        </w:rPr>
        <w:t xml:space="preserve"> </w:t>
      </w:r>
      <w:r w:rsidR="00AD5F28">
        <w:rPr>
          <w:lang w:eastAsia="hu-HU"/>
        </w:rPr>
        <w:tab/>
      </w:r>
      <w:r w:rsidR="00AD5F28">
        <w:rPr>
          <w:lang w:eastAsia="hu-HU"/>
        </w:rPr>
        <w:tab/>
        <w:t xml:space="preserve"> </w:t>
      </w:r>
    </w:p>
    <w:p w14:paraId="43FE9051" w14:textId="536EC234" w:rsidR="003D0E7C" w:rsidRDefault="00AD5F28" w:rsidP="005F79C1">
      <w:pPr>
        <w:ind w:left="278" w:firstLine="72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Ügyintéző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7C4AD7">
        <w:rPr>
          <w:rFonts w:ascii="Times New Roman" w:eastAsia="Times New Roman" w:hAnsi="Times New Roman"/>
          <w:sz w:val="24"/>
          <w:szCs w:val="24"/>
          <w:lang w:eastAsia="hu-HU"/>
        </w:rPr>
        <w:t>Novák Adél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F5F2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Tárgy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9E7D73">
        <w:rPr>
          <w:rFonts w:ascii="Times New Roman" w:eastAsia="Times New Roman" w:hAnsi="Times New Roman"/>
          <w:sz w:val="24"/>
          <w:szCs w:val="24"/>
          <w:lang w:eastAsia="hu-HU"/>
        </w:rPr>
        <w:t>Szavazókörök</w:t>
      </w:r>
      <w:proofErr w:type="spellEnd"/>
      <w:r w:rsidR="009E7D7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9E7D73">
        <w:rPr>
          <w:rFonts w:ascii="Times New Roman" w:eastAsia="Times New Roman" w:hAnsi="Times New Roman"/>
          <w:sz w:val="24"/>
          <w:szCs w:val="24"/>
          <w:lang w:eastAsia="hu-HU"/>
        </w:rPr>
        <w:t>kialakítása</w:t>
      </w:r>
      <w:proofErr w:type="spellEnd"/>
      <w:r w:rsidR="009E7D7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A5096">
        <w:rPr>
          <w:rFonts w:ascii="Times New Roman" w:eastAsia="Times New Roman" w:hAnsi="Times New Roman"/>
          <w:sz w:val="24"/>
          <w:szCs w:val="24"/>
          <w:lang w:eastAsia="hu-HU"/>
        </w:rPr>
        <w:t>Söjtör</w:t>
      </w:r>
      <w:r w:rsidR="003F5F2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9E7D73">
        <w:rPr>
          <w:rFonts w:ascii="Times New Roman" w:eastAsia="Times New Roman" w:hAnsi="Times New Roman"/>
          <w:sz w:val="24"/>
          <w:szCs w:val="24"/>
          <w:lang w:eastAsia="hu-HU"/>
        </w:rPr>
        <w:t>településen</w:t>
      </w:r>
      <w:proofErr w:type="spellEnd"/>
      <w:r w:rsidR="007869A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7F33A3C" w14:textId="77777777" w:rsidR="0063222A" w:rsidRDefault="0063222A" w:rsidP="00D92F46">
      <w:pPr>
        <w:rPr>
          <w:sz w:val="20"/>
          <w:szCs w:val="20"/>
        </w:rPr>
      </w:pPr>
    </w:p>
    <w:p w14:paraId="690DDC39" w14:textId="77777777" w:rsidR="0063222A" w:rsidRDefault="0063222A" w:rsidP="00D92F46">
      <w:pPr>
        <w:rPr>
          <w:sz w:val="20"/>
          <w:szCs w:val="20"/>
        </w:rPr>
      </w:pPr>
    </w:p>
    <w:p w14:paraId="206B5C3E" w14:textId="77777777" w:rsidR="00F43C46" w:rsidRDefault="00F43C46" w:rsidP="00D92F46">
      <w:pPr>
        <w:rPr>
          <w:sz w:val="20"/>
          <w:szCs w:val="20"/>
        </w:rPr>
      </w:pPr>
    </w:p>
    <w:p w14:paraId="671D0C86" w14:textId="570C3AFA" w:rsidR="007869AA" w:rsidRPr="005B1289" w:rsidRDefault="007C4AD7" w:rsidP="009E7D73">
      <w:pPr>
        <w:pStyle w:val="Cmsor1"/>
        <w:spacing w:before="0" w:after="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HATÁROZAT</w:t>
      </w:r>
    </w:p>
    <w:p w14:paraId="60765768" w14:textId="77777777" w:rsidR="0063222A" w:rsidRPr="007869AA" w:rsidRDefault="0063222A">
      <w:pPr>
        <w:spacing w:line="200" w:lineRule="exact"/>
        <w:rPr>
          <w:sz w:val="24"/>
          <w:szCs w:val="24"/>
        </w:rPr>
      </w:pPr>
    </w:p>
    <w:p w14:paraId="3143657F" w14:textId="0EDE09CF" w:rsidR="00E766D9" w:rsidRDefault="007C4AD7" w:rsidP="005F79C1">
      <w:pPr>
        <w:pStyle w:val="Szvegtrzs"/>
        <w:ind w:left="998" w:right="987"/>
        <w:jc w:val="both"/>
        <w:rPr>
          <w:spacing w:val="14"/>
        </w:rPr>
      </w:pPr>
      <w:bookmarkStart w:id="1" w:name="_Hlk150414334"/>
      <w:r>
        <w:rPr>
          <w:spacing w:val="-7"/>
        </w:rPr>
        <w:t>A</w:t>
      </w:r>
      <w:r w:rsidR="00E766D9">
        <w:rPr>
          <w:spacing w:val="-7"/>
        </w:rPr>
        <w:t xml:space="preserve"> </w:t>
      </w:r>
      <w:proofErr w:type="spellStart"/>
      <w:r w:rsidR="00DB0F1A">
        <w:rPr>
          <w:spacing w:val="-1"/>
        </w:rPr>
        <w:t>H</w:t>
      </w:r>
      <w:r w:rsidR="00DB0F1A">
        <w:rPr>
          <w:spacing w:val="3"/>
        </w:rPr>
        <w:t>e</w:t>
      </w:r>
      <w:r w:rsidR="00DB0F1A">
        <w:t>lyi</w:t>
      </w:r>
      <w:proofErr w:type="spellEnd"/>
      <w:r w:rsidR="00DB0F1A">
        <w:rPr>
          <w:spacing w:val="12"/>
        </w:rPr>
        <w:t xml:space="preserve"> </w:t>
      </w:r>
      <w:proofErr w:type="spellStart"/>
      <w:r w:rsidR="00DB0F1A">
        <w:rPr>
          <w:spacing w:val="-1"/>
        </w:rPr>
        <w:t>V</w:t>
      </w:r>
      <w:r w:rsidR="00DB0F1A">
        <w:rPr>
          <w:spacing w:val="3"/>
        </w:rPr>
        <w:t>á</w:t>
      </w:r>
      <w:r w:rsidR="00DB0F1A">
        <w:rPr>
          <w:spacing w:val="-6"/>
        </w:rPr>
        <w:t>l</w:t>
      </w:r>
      <w:r w:rsidR="00DB0F1A">
        <w:rPr>
          <w:spacing w:val="3"/>
        </w:rPr>
        <w:t>a</w:t>
      </w:r>
      <w:r w:rsidR="00DB0F1A">
        <w:rPr>
          <w:spacing w:val="-2"/>
        </w:rPr>
        <w:t>s</w:t>
      </w:r>
      <w:r w:rsidR="00DB0F1A">
        <w:rPr>
          <w:spacing w:val="-1"/>
        </w:rPr>
        <w:t>z</w:t>
      </w:r>
      <w:r w:rsidR="00DB0F1A">
        <w:rPr>
          <w:spacing w:val="5"/>
        </w:rPr>
        <w:t>t</w:t>
      </w:r>
      <w:r w:rsidR="00DB0F1A">
        <w:rPr>
          <w:spacing w:val="-1"/>
        </w:rPr>
        <w:t>á</w:t>
      </w:r>
      <w:r w:rsidR="00DB0F1A">
        <w:rPr>
          <w:spacing w:val="2"/>
        </w:rPr>
        <w:t>s</w:t>
      </w:r>
      <w:r w:rsidR="00DB0F1A">
        <w:t>i</w:t>
      </w:r>
      <w:proofErr w:type="spellEnd"/>
      <w:r w:rsidR="00DB0F1A">
        <w:rPr>
          <w:spacing w:val="7"/>
        </w:rPr>
        <w:t xml:space="preserve"> </w:t>
      </w:r>
      <w:r w:rsidR="00DB0F1A">
        <w:rPr>
          <w:spacing w:val="1"/>
        </w:rPr>
        <w:t>Ir</w:t>
      </w:r>
      <w:r w:rsidR="00DB0F1A">
        <w:rPr>
          <w:spacing w:val="4"/>
        </w:rPr>
        <w:t>o</w:t>
      </w:r>
      <w:r w:rsidR="00DB0F1A">
        <w:t>da</w:t>
      </w:r>
      <w:r w:rsidR="00DB0F1A">
        <w:rPr>
          <w:spacing w:val="14"/>
        </w:rPr>
        <w:t xml:space="preserve"> </w:t>
      </w:r>
      <w:proofErr w:type="spellStart"/>
      <w:r w:rsidR="00E766D9">
        <w:rPr>
          <w:spacing w:val="14"/>
        </w:rPr>
        <w:t>V</w:t>
      </w:r>
      <w:r w:rsidR="00DB0F1A">
        <w:rPr>
          <w:spacing w:val="-1"/>
        </w:rPr>
        <w:t>eze</w:t>
      </w:r>
      <w:r w:rsidR="00DB0F1A">
        <w:rPr>
          <w:spacing w:val="5"/>
        </w:rPr>
        <w:t>t</w:t>
      </w:r>
      <w:r w:rsidR="00DB0F1A">
        <w:rPr>
          <w:spacing w:val="4"/>
        </w:rPr>
        <w:t>ő</w:t>
      </w:r>
      <w:r w:rsidR="00DB0F1A">
        <w:rPr>
          <w:spacing w:val="-10"/>
        </w:rPr>
        <w:t>j</w:t>
      </w:r>
      <w:r w:rsidR="00DB0F1A">
        <w:rPr>
          <w:spacing w:val="-1"/>
        </w:rPr>
        <w:t>e</w:t>
      </w:r>
      <w:r w:rsidR="00DB0F1A">
        <w:t>k</w:t>
      </w:r>
      <w:r w:rsidR="00DB0F1A">
        <w:rPr>
          <w:spacing w:val="3"/>
        </w:rPr>
        <w:t>é</w:t>
      </w:r>
      <w:r w:rsidR="00DB0F1A">
        <w:rPr>
          <w:spacing w:val="-6"/>
        </w:rPr>
        <w:t>n</w:t>
      </w:r>
      <w:r w:rsidR="00DB0F1A">
        <w:t>t</w:t>
      </w:r>
      <w:proofErr w:type="spellEnd"/>
      <w:r w:rsidR="00DB0F1A">
        <w:rPr>
          <w:spacing w:val="20"/>
        </w:rPr>
        <w:t xml:space="preserve"> </w:t>
      </w:r>
      <w:r w:rsidR="00DB0F1A">
        <w:t>a</w:t>
      </w:r>
      <w:r w:rsidR="00DB0F1A">
        <w:rPr>
          <w:spacing w:val="14"/>
        </w:rPr>
        <w:t xml:space="preserve"> </w:t>
      </w:r>
      <w:proofErr w:type="spellStart"/>
      <w:r w:rsidR="00E766D9">
        <w:rPr>
          <w:spacing w:val="14"/>
        </w:rPr>
        <w:t>választási</w:t>
      </w:r>
      <w:proofErr w:type="spellEnd"/>
      <w:r w:rsidR="00E766D9">
        <w:rPr>
          <w:spacing w:val="14"/>
        </w:rPr>
        <w:t xml:space="preserve"> </w:t>
      </w:r>
      <w:proofErr w:type="spellStart"/>
      <w:r w:rsidR="00E766D9">
        <w:rPr>
          <w:spacing w:val="14"/>
        </w:rPr>
        <w:t>eljárásról</w:t>
      </w:r>
      <w:proofErr w:type="spellEnd"/>
      <w:r w:rsidR="00E766D9">
        <w:rPr>
          <w:spacing w:val="14"/>
        </w:rPr>
        <w:t xml:space="preserve"> </w:t>
      </w:r>
      <w:proofErr w:type="spellStart"/>
      <w:r w:rsidR="00E766D9">
        <w:rPr>
          <w:spacing w:val="14"/>
        </w:rPr>
        <w:t>szól</w:t>
      </w:r>
      <w:r w:rsidR="00A701BE">
        <w:rPr>
          <w:spacing w:val="14"/>
        </w:rPr>
        <w:t>ó</w:t>
      </w:r>
      <w:proofErr w:type="spellEnd"/>
      <w:r w:rsidR="00E766D9">
        <w:rPr>
          <w:spacing w:val="14"/>
        </w:rPr>
        <w:t xml:space="preserve"> 2013. </w:t>
      </w:r>
      <w:proofErr w:type="spellStart"/>
      <w:r w:rsidR="00E766D9">
        <w:rPr>
          <w:spacing w:val="14"/>
        </w:rPr>
        <w:t>é</w:t>
      </w:r>
      <w:r w:rsidR="0022120A">
        <w:rPr>
          <w:spacing w:val="14"/>
        </w:rPr>
        <w:t>v</w:t>
      </w:r>
      <w:r w:rsidR="00E766D9">
        <w:rPr>
          <w:spacing w:val="14"/>
        </w:rPr>
        <w:t>i</w:t>
      </w:r>
      <w:proofErr w:type="spellEnd"/>
      <w:r w:rsidR="00E766D9">
        <w:rPr>
          <w:spacing w:val="14"/>
        </w:rPr>
        <w:t xml:space="preserve"> XXXVI. </w:t>
      </w:r>
      <w:proofErr w:type="spellStart"/>
      <w:r w:rsidR="009E7D73">
        <w:rPr>
          <w:spacing w:val="14"/>
        </w:rPr>
        <w:t>törvény</w:t>
      </w:r>
      <w:proofErr w:type="spellEnd"/>
      <w:r w:rsidR="009E7D73">
        <w:rPr>
          <w:spacing w:val="14"/>
        </w:rPr>
        <w:t xml:space="preserve"> (a </w:t>
      </w:r>
      <w:proofErr w:type="spellStart"/>
      <w:r w:rsidR="009E7D73">
        <w:rPr>
          <w:spacing w:val="14"/>
        </w:rPr>
        <w:t>továbbiakban</w:t>
      </w:r>
      <w:proofErr w:type="spellEnd"/>
      <w:r w:rsidR="009E7D73">
        <w:rPr>
          <w:spacing w:val="14"/>
        </w:rPr>
        <w:t>: Ve.) 77</w:t>
      </w:r>
      <w:r w:rsidR="00E766D9">
        <w:rPr>
          <w:spacing w:val="14"/>
        </w:rPr>
        <w:t>. § (</w:t>
      </w:r>
      <w:r w:rsidR="009E7D73">
        <w:rPr>
          <w:spacing w:val="14"/>
        </w:rPr>
        <w:t>1</w:t>
      </w:r>
      <w:r w:rsidR="00E766D9">
        <w:rPr>
          <w:spacing w:val="14"/>
        </w:rPr>
        <w:t xml:space="preserve">) </w:t>
      </w:r>
      <w:proofErr w:type="spellStart"/>
      <w:r w:rsidR="00E766D9">
        <w:rPr>
          <w:spacing w:val="14"/>
        </w:rPr>
        <w:t>bekezdés</w:t>
      </w:r>
      <w:r w:rsidR="009E7D73">
        <w:rPr>
          <w:spacing w:val="14"/>
        </w:rPr>
        <w:t>e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által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megállapított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feladat</w:t>
      </w:r>
      <w:proofErr w:type="spellEnd"/>
      <w:r w:rsidR="009E7D73">
        <w:rPr>
          <w:spacing w:val="14"/>
        </w:rPr>
        <w:t xml:space="preserve">- és </w:t>
      </w:r>
      <w:proofErr w:type="spellStart"/>
      <w:r w:rsidR="009E7D73">
        <w:rPr>
          <w:spacing w:val="14"/>
        </w:rPr>
        <w:t>hatáskörömben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eljárva</w:t>
      </w:r>
      <w:proofErr w:type="spellEnd"/>
      <w:r w:rsidR="009E7D73">
        <w:rPr>
          <w:spacing w:val="14"/>
        </w:rPr>
        <w:t xml:space="preserve"> </w:t>
      </w:r>
      <w:r w:rsidR="008A5096">
        <w:rPr>
          <w:spacing w:val="14"/>
        </w:rPr>
        <w:t>Söjtör</w:t>
      </w:r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település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szavazóköreinek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számát</w:t>
      </w:r>
      <w:proofErr w:type="spellEnd"/>
      <w:r w:rsidR="009E7D73">
        <w:rPr>
          <w:spacing w:val="14"/>
        </w:rPr>
        <w:t xml:space="preserve">, </w:t>
      </w:r>
      <w:proofErr w:type="spellStart"/>
      <w:r w:rsidR="009E7D73">
        <w:rPr>
          <w:spacing w:val="14"/>
        </w:rPr>
        <w:t>sorszámát</w:t>
      </w:r>
      <w:proofErr w:type="spellEnd"/>
      <w:r w:rsidR="009E7D73">
        <w:rPr>
          <w:spacing w:val="14"/>
        </w:rPr>
        <w:t xml:space="preserve">, </w:t>
      </w:r>
      <w:proofErr w:type="spellStart"/>
      <w:r w:rsidR="009E7D73">
        <w:rPr>
          <w:spacing w:val="14"/>
        </w:rPr>
        <w:t>valamint</w:t>
      </w:r>
      <w:proofErr w:type="spellEnd"/>
      <w:r w:rsidR="009E7D73">
        <w:rPr>
          <w:spacing w:val="14"/>
        </w:rPr>
        <w:t xml:space="preserve"> a </w:t>
      </w:r>
      <w:proofErr w:type="spellStart"/>
      <w:r w:rsidR="009E7D73">
        <w:rPr>
          <w:spacing w:val="14"/>
        </w:rPr>
        <w:t>szavazóhelyiségek</w:t>
      </w:r>
      <w:proofErr w:type="spellEnd"/>
      <w:r w:rsidR="002735D0">
        <w:rPr>
          <w:spacing w:val="14"/>
        </w:rPr>
        <w:t xml:space="preserve"> </w:t>
      </w:r>
      <w:proofErr w:type="spellStart"/>
      <w:r w:rsidR="009E7D73">
        <w:rPr>
          <w:spacing w:val="14"/>
        </w:rPr>
        <w:t>címét</w:t>
      </w:r>
      <w:proofErr w:type="spellEnd"/>
      <w:r w:rsidR="009E7D73">
        <w:rPr>
          <w:spacing w:val="14"/>
        </w:rPr>
        <w:t xml:space="preserve"> a </w:t>
      </w:r>
      <w:proofErr w:type="spellStart"/>
      <w:r w:rsidR="009E7D73">
        <w:rPr>
          <w:spacing w:val="14"/>
        </w:rPr>
        <w:t>következők</w:t>
      </w:r>
      <w:proofErr w:type="spellEnd"/>
      <w:r w:rsidR="009E7D73">
        <w:rPr>
          <w:spacing w:val="14"/>
        </w:rPr>
        <w:t xml:space="preserve"> </w:t>
      </w:r>
      <w:proofErr w:type="spellStart"/>
      <w:r w:rsidR="009E7D73">
        <w:rPr>
          <w:spacing w:val="14"/>
        </w:rPr>
        <w:t>s</w:t>
      </w:r>
      <w:r w:rsidR="00E766D9">
        <w:rPr>
          <w:spacing w:val="14"/>
        </w:rPr>
        <w:t>zerint</w:t>
      </w:r>
      <w:proofErr w:type="spellEnd"/>
      <w:r w:rsidR="00E766D9">
        <w:rPr>
          <w:spacing w:val="14"/>
        </w:rPr>
        <w:t xml:space="preserve"> </w:t>
      </w:r>
      <w:proofErr w:type="spellStart"/>
      <w:r w:rsidR="00E766D9">
        <w:rPr>
          <w:spacing w:val="14"/>
        </w:rPr>
        <w:t>állapítom</w:t>
      </w:r>
      <w:proofErr w:type="spellEnd"/>
      <w:r w:rsidR="00E766D9">
        <w:rPr>
          <w:spacing w:val="14"/>
        </w:rPr>
        <w:t xml:space="preserve"> meg: </w:t>
      </w:r>
    </w:p>
    <w:bookmarkEnd w:id="1"/>
    <w:p w14:paraId="01997B14" w14:textId="77777777" w:rsidR="00E766D9" w:rsidRDefault="00E766D9" w:rsidP="005F79C1">
      <w:pPr>
        <w:pStyle w:val="Szvegtrzs"/>
        <w:spacing w:line="260" w:lineRule="auto"/>
        <w:ind w:right="988"/>
        <w:jc w:val="both"/>
        <w:rPr>
          <w:spacing w:val="14"/>
        </w:rPr>
      </w:pPr>
    </w:p>
    <w:p w14:paraId="444489DB" w14:textId="474A7F08" w:rsidR="002735D0" w:rsidRDefault="002735D0" w:rsidP="00F8470D">
      <w:pPr>
        <w:pStyle w:val="Cmsor2"/>
        <w:spacing w:after="120"/>
        <w:ind w:left="998" w:right="992"/>
      </w:pPr>
      <w:r w:rsidRPr="002735D0">
        <w:t xml:space="preserve">001. </w:t>
      </w:r>
      <w:proofErr w:type="spellStart"/>
      <w:r w:rsidRPr="002735D0">
        <w:t>számú</w:t>
      </w:r>
      <w:proofErr w:type="spellEnd"/>
      <w:r w:rsidRPr="002735D0">
        <w:t xml:space="preserve"> </w:t>
      </w:r>
      <w:proofErr w:type="spellStart"/>
      <w:r w:rsidRPr="002735D0">
        <w:t>szavazókör</w:t>
      </w:r>
      <w:proofErr w:type="spellEnd"/>
      <w:r w:rsidRPr="002735D0">
        <w:t>:</w:t>
      </w:r>
      <w:r>
        <w:t xml:space="preserve"> </w:t>
      </w:r>
      <w:r w:rsidR="008A5096">
        <w:t>Önkormányzati Hivatal</w:t>
      </w:r>
      <w:r>
        <w:t xml:space="preserve"> </w:t>
      </w:r>
      <w:r w:rsidRPr="002735D0">
        <w:br/>
      </w:r>
      <w:proofErr w:type="spellStart"/>
      <w:r w:rsidRPr="002735D0">
        <w:t>szavazóhelyiség</w:t>
      </w:r>
      <w:proofErr w:type="spellEnd"/>
      <w:r w:rsidRPr="002735D0">
        <w:t xml:space="preserve"> </w:t>
      </w:r>
      <w:proofErr w:type="spellStart"/>
      <w:r w:rsidRPr="002735D0">
        <w:t>címe</w:t>
      </w:r>
      <w:proofErr w:type="spellEnd"/>
      <w:r w:rsidRPr="002735D0">
        <w:t xml:space="preserve">: </w:t>
      </w:r>
      <w:r>
        <w:t>8</w:t>
      </w:r>
      <w:r w:rsidR="008A5096">
        <w:t>897 Söjtör</w:t>
      </w:r>
      <w:r w:rsidR="009C6F88">
        <w:t xml:space="preserve">, </w:t>
      </w:r>
      <w:r w:rsidR="007C4AD7">
        <w:t>Petőfi</w:t>
      </w:r>
      <w:r w:rsidR="009C6F88">
        <w:t xml:space="preserve"> </w:t>
      </w:r>
      <w:proofErr w:type="spellStart"/>
      <w:r>
        <w:t>utca</w:t>
      </w:r>
      <w:proofErr w:type="spellEnd"/>
      <w:r>
        <w:t xml:space="preserve"> </w:t>
      </w:r>
      <w:r w:rsidR="007C4AD7">
        <w:t>2</w:t>
      </w:r>
      <w:r>
        <w:t>.</w:t>
      </w:r>
    </w:p>
    <w:p w14:paraId="37E53463" w14:textId="0D30AA1C" w:rsidR="00F0159E" w:rsidRDefault="00F0159E" w:rsidP="005F79C1">
      <w:pPr>
        <w:pStyle w:val="Cmsor2"/>
        <w:spacing w:after="120"/>
        <w:ind w:left="998" w:right="992"/>
        <w:jc w:val="both"/>
        <w:rPr>
          <w:u w:val="single"/>
        </w:rPr>
      </w:pPr>
      <w:r w:rsidRPr="00F0159E">
        <w:rPr>
          <w:u w:val="single"/>
        </w:rPr>
        <w:t>A</w:t>
      </w:r>
      <w:r w:rsidR="00F8470D">
        <w:rPr>
          <w:u w:val="single"/>
        </w:rPr>
        <w:t>z</w:t>
      </w:r>
      <w:r w:rsidRPr="00F0159E">
        <w:rPr>
          <w:u w:val="single"/>
        </w:rPr>
        <w:t xml:space="preserve"> 001. </w:t>
      </w:r>
      <w:proofErr w:type="spellStart"/>
      <w:r w:rsidRPr="00F0159E">
        <w:rPr>
          <w:u w:val="single"/>
        </w:rPr>
        <w:t>számú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szavazókör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területi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beosztását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az</w:t>
      </w:r>
      <w:proofErr w:type="spellEnd"/>
      <w:r w:rsidRPr="00F0159E">
        <w:rPr>
          <w:u w:val="single"/>
        </w:rPr>
        <w:t xml:space="preserve"> </w:t>
      </w:r>
      <w:proofErr w:type="spellStart"/>
      <w:r>
        <w:rPr>
          <w:u w:val="single"/>
        </w:rPr>
        <w:t>alábbiak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szerint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határozom</w:t>
      </w:r>
      <w:proofErr w:type="spellEnd"/>
      <w:r>
        <w:rPr>
          <w:u w:val="single"/>
        </w:rPr>
        <w:t xml:space="preserve"> meg:</w:t>
      </w:r>
    </w:p>
    <w:p w14:paraId="0A5CA325" w14:textId="40EB2A45" w:rsidR="0026235A" w:rsidRDefault="0026235A" w:rsidP="005F79C1">
      <w:pPr>
        <w:pStyle w:val="Cmsor2"/>
        <w:ind w:left="998" w:right="992"/>
        <w:jc w:val="both"/>
      </w:pPr>
      <w:r>
        <w:t xml:space="preserve">Arany János </w:t>
      </w:r>
      <w:proofErr w:type="spellStart"/>
      <w:r>
        <w:t>utca</w:t>
      </w:r>
      <w:proofErr w:type="spellEnd"/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527E67A4" w14:textId="0380A17D" w:rsidR="0026235A" w:rsidRDefault="0026235A" w:rsidP="005F79C1">
      <w:pPr>
        <w:pStyle w:val="Cmsor2"/>
        <w:ind w:left="998" w:right="992"/>
        <w:jc w:val="both"/>
      </w:pPr>
      <w:r>
        <w:t>Baráti puszta</w:t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23E360E3" w14:textId="145D55ED" w:rsidR="008E568F" w:rsidRDefault="008E568F" w:rsidP="005F79C1">
      <w:pPr>
        <w:pStyle w:val="Cmsor2"/>
        <w:ind w:left="998" w:right="992"/>
        <w:jc w:val="both"/>
      </w:pPr>
      <w:bookmarkStart w:id="2" w:name="_Hlk150421487"/>
      <w:r>
        <w:t xml:space="preserve">Deák Ferenc </w:t>
      </w:r>
      <w:proofErr w:type="spellStart"/>
      <w:r>
        <w:t>utca</w:t>
      </w:r>
      <w:proofErr w:type="spellEnd"/>
      <w:r w:rsidR="0026235A">
        <w:t xml:space="preserve"> 1-207.</w:t>
      </w:r>
      <w:r w:rsidR="0026235A">
        <w:tab/>
        <w:t xml:space="preserve">-  </w:t>
      </w:r>
      <w:proofErr w:type="spellStart"/>
      <w:r w:rsidR="0026235A">
        <w:t>páratlan</w:t>
      </w:r>
      <w:proofErr w:type="spellEnd"/>
      <w:r w:rsidR="0026235A">
        <w:t xml:space="preserve"> </w:t>
      </w:r>
      <w:proofErr w:type="spellStart"/>
      <w:r w:rsidR="0026235A">
        <w:t>házszámok</w:t>
      </w:r>
      <w:proofErr w:type="spellEnd"/>
    </w:p>
    <w:bookmarkEnd w:id="2"/>
    <w:p w14:paraId="1F716A87" w14:textId="3F98D27F" w:rsidR="0026235A" w:rsidRDefault="0026235A" w:rsidP="0026235A">
      <w:pPr>
        <w:pStyle w:val="Cmsor2"/>
        <w:ind w:left="998" w:right="992"/>
        <w:jc w:val="both"/>
      </w:pPr>
      <w:r>
        <w:t xml:space="preserve">Deák Ferenc </w:t>
      </w:r>
      <w:proofErr w:type="spellStart"/>
      <w:r>
        <w:t>utca</w:t>
      </w:r>
      <w:proofErr w:type="spellEnd"/>
      <w:r>
        <w:t xml:space="preserve"> 4-150.</w:t>
      </w:r>
      <w:r>
        <w:tab/>
        <w:t xml:space="preserve">-  </w:t>
      </w:r>
      <w:proofErr w:type="spellStart"/>
      <w:r>
        <w:t>páros</w:t>
      </w:r>
      <w:proofErr w:type="spellEnd"/>
      <w:r>
        <w:t xml:space="preserve"> </w:t>
      </w:r>
      <w:proofErr w:type="spellStart"/>
      <w:r>
        <w:t>házszámok</w:t>
      </w:r>
      <w:proofErr w:type="spellEnd"/>
    </w:p>
    <w:p w14:paraId="01EA9561" w14:textId="7B0011E8" w:rsidR="0026235A" w:rsidRDefault="0026235A" w:rsidP="005F79C1">
      <w:pPr>
        <w:pStyle w:val="Cmsor2"/>
        <w:ind w:left="998" w:right="992"/>
        <w:jc w:val="both"/>
      </w:pPr>
      <w:r>
        <w:t xml:space="preserve">Kisfaludy </w:t>
      </w:r>
      <w:proofErr w:type="spellStart"/>
      <w:r>
        <w:t>utca</w:t>
      </w:r>
      <w:proofErr w:type="spellEnd"/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614012F6" w14:textId="5BF59AE8" w:rsidR="0026235A" w:rsidRDefault="0026235A" w:rsidP="005F79C1">
      <w:pPr>
        <w:pStyle w:val="Cmsor2"/>
        <w:ind w:left="998" w:right="992"/>
        <w:jc w:val="both"/>
      </w:pPr>
      <w:proofErr w:type="spellStart"/>
      <w:r>
        <w:t>Kispuszta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7B4DF06D" w14:textId="7E5318D0" w:rsidR="0026235A" w:rsidRDefault="0026235A" w:rsidP="005F79C1">
      <w:pPr>
        <w:pStyle w:val="Cmsor2"/>
        <w:ind w:left="998" w:right="992"/>
        <w:jc w:val="both"/>
      </w:pPr>
      <w:r>
        <w:t xml:space="preserve">Part </w:t>
      </w:r>
      <w:proofErr w:type="spellStart"/>
      <w:r>
        <w:t>utca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4825D8A7" w14:textId="3421DBF2" w:rsidR="0026235A" w:rsidRDefault="0026235A" w:rsidP="0026235A">
      <w:pPr>
        <w:pStyle w:val="Cmsor2"/>
        <w:ind w:left="998" w:right="992"/>
        <w:jc w:val="both"/>
      </w:pPr>
      <w:r>
        <w:t xml:space="preserve">Petőfi </w:t>
      </w:r>
      <w:proofErr w:type="spellStart"/>
      <w:r>
        <w:t>utca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797F1D15" w14:textId="7647EA46" w:rsidR="0026235A" w:rsidRDefault="0026235A" w:rsidP="005F79C1">
      <w:pPr>
        <w:pStyle w:val="Cmsor2"/>
        <w:ind w:left="998" w:right="992"/>
        <w:jc w:val="both"/>
      </w:pPr>
      <w:r>
        <w:t xml:space="preserve">Rákóczi </w:t>
      </w:r>
      <w:proofErr w:type="spellStart"/>
      <w:r>
        <w:t>utca</w:t>
      </w:r>
      <w:proofErr w:type="spellEnd"/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7AA27080" w14:textId="17279E63" w:rsidR="0026235A" w:rsidRDefault="0026235A" w:rsidP="005F79C1">
      <w:pPr>
        <w:pStyle w:val="Cmsor2"/>
        <w:ind w:left="998" w:right="992"/>
        <w:jc w:val="both"/>
      </w:pPr>
      <w:proofErr w:type="spellStart"/>
      <w:r>
        <w:t>Szénásvölgy</w:t>
      </w:r>
      <w:proofErr w:type="spellEnd"/>
      <w:r>
        <w:t xml:space="preserve"> puszta</w:t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5D5D4F61" w14:textId="179627AE" w:rsidR="0026235A" w:rsidRDefault="0026235A" w:rsidP="005F79C1">
      <w:pPr>
        <w:pStyle w:val="Cmsor2"/>
        <w:ind w:left="998" w:right="992"/>
        <w:jc w:val="both"/>
      </w:pPr>
      <w:proofErr w:type="spellStart"/>
      <w:r>
        <w:t>Tófeji</w:t>
      </w:r>
      <w:proofErr w:type="spellEnd"/>
      <w:r>
        <w:t xml:space="preserve"> </w:t>
      </w:r>
      <w:proofErr w:type="spellStart"/>
      <w:r>
        <w:t>utca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26367274" w14:textId="11D1A0E3" w:rsidR="0026235A" w:rsidRDefault="0026235A" w:rsidP="0026235A">
      <w:pPr>
        <w:pStyle w:val="Cmsor2"/>
        <w:ind w:left="998" w:right="992"/>
        <w:jc w:val="both"/>
      </w:pPr>
      <w:r>
        <w:t xml:space="preserve">Vörösmarty </w:t>
      </w:r>
      <w:proofErr w:type="spellStart"/>
      <w:r>
        <w:t>utca</w:t>
      </w:r>
      <w:proofErr w:type="spellEnd"/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33FFEB36" w14:textId="77777777" w:rsidR="0026235A" w:rsidRDefault="0026235A" w:rsidP="005F79C1">
      <w:pPr>
        <w:pStyle w:val="Cmsor2"/>
        <w:ind w:left="998" w:right="992"/>
        <w:jc w:val="both"/>
      </w:pPr>
    </w:p>
    <w:p w14:paraId="43DA490D" w14:textId="77777777" w:rsidR="002067B3" w:rsidRPr="002A4335" w:rsidRDefault="002067B3" w:rsidP="002067B3">
      <w:pPr>
        <w:pStyle w:val="Cmsor2"/>
        <w:ind w:left="998" w:right="992"/>
        <w:jc w:val="both"/>
        <w:rPr>
          <w:b w:val="0"/>
        </w:rPr>
      </w:pPr>
      <w:proofErr w:type="spellStart"/>
      <w:r w:rsidRPr="002A4335">
        <w:rPr>
          <w:b w:val="0"/>
        </w:rPr>
        <w:t>Választásra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jogosultak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száma</w:t>
      </w:r>
      <w:proofErr w:type="spellEnd"/>
      <w:r w:rsidRPr="002A4335">
        <w:rPr>
          <w:b w:val="0"/>
        </w:rPr>
        <w:t xml:space="preserve"> a </w:t>
      </w:r>
      <w:proofErr w:type="spellStart"/>
      <w:r w:rsidRPr="002A4335">
        <w:rPr>
          <w:b w:val="0"/>
        </w:rPr>
        <w:t>központi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névjegyzék</w:t>
      </w:r>
      <w:proofErr w:type="spellEnd"/>
      <w:r w:rsidRPr="002A4335">
        <w:rPr>
          <w:b w:val="0"/>
        </w:rPr>
        <w:t xml:space="preserve"> </w:t>
      </w:r>
      <w:proofErr w:type="spellStart"/>
      <w:r>
        <w:rPr>
          <w:b w:val="0"/>
        </w:rPr>
        <w:t>a</w:t>
      </w:r>
      <w:r w:rsidRPr="002A4335">
        <w:rPr>
          <w:b w:val="0"/>
        </w:rPr>
        <w:t>datai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alapján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az</w:t>
      </w:r>
      <w:proofErr w:type="spellEnd"/>
      <w:r>
        <w:rPr>
          <w:b w:val="0"/>
        </w:rPr>
        <w:t xml:space="preserve"> 001. </w:t>
      </w:r>
      <w:proofErr w:type="spellStart"/>
      <w:r>
        <w:rPr>
          <w:b w:val="0"/>
        </w:rPr>
        <w:t>számú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szavazókörben</w:t>
      </w:r>
      <w:proofErr w:type="spellEnd"/>
      <w:r w:rsidRPr="002A4335">
        <w:rPr>
          <w:b w:val="0"/>
        </w:rPr>
        <w:t xml:space="preserve">: </w:t>
      </w:r>
      <w:r>
        <w:rPr>
          <w:b w:val="0"/>
        </w:rPr>
        <w:t xml:space="preserve">561 </w:t>
      </w:r>
      <w:proofErr w:type="spellStart"/>
      <w:r w:rsidRPr="002A4335">
        <w:rPr>
          <w:b w:val="0"/>
        </w:rPr>
        <w:t>fő</w:t>
      </w:r>
      <w:proofErr w:type="spellEnd"/>
      <w:r w:rsidRPr="002A4335">
        <w:rPr>
          <w:b w:val="0"/>
        </w:rPr>
        <w:t>.</w:t>
      </w:r>
    </w:p>
    <w:p w14:paraId="18C7FED4" w14:textId="77777777" w:rsidR="002067B3" w:rsidRDefault="002067B3" w:rsidP="005F79C1">
      <w:pPr>
        <w:pStyle w:val="Cmsor2"/>
        <w:ind w:left="998" w:right="992"/>
        <w:jc w:val="both"/>
      </w:pPr>
    </w:p>
    <w:p w14:paraId="0EA7CEB7" w14:textId="77777777" w:rsidR="00F81195" w:rsidRDefault="00F81195" w:rsidP="005F79C1">
      <w:pPr>
        <w:pStyle w:val="Cmsor2"/>
        <w:ind w:left="998" w:right="992"/>
        <w:jc w:val="both"/>
      </w:pPr>
    </w:p>
    <w:p w14:paraId="5E634C24" w14:textId="6F9FF777" w:rsidR="002067B3" w:rsidRDefault="002067B3" w:rsidP="002067B3">
      <w:pPr>
        <w:pStyle w:val="Cmsor2"/>
        <w:spacing w:after="120"/>
        <w:ind w:left="998" w:right="992"/>
      </w:pPr>
      <w:r w:rsidRPr="002735D0">
        <w:t>00</w:t>
      </w:r>
      <w:r>
        <w:t>2</w:t>
      </w:r>
      <w:r w:rsidRPr="002735D0">
        <w:t xml:space="preserve">. </w:t>
      </w:r>
      <w:proofErr w:type="spellStart"/>
      <w:r w:rsidRPr="002735D0">
        <w:t>számú</w:t>
      </w:r>
      <w:proofErr w:type="spellEnd"/>
      <w:r w:rsidRPr="002735D0">
        <w:t xml:space="preserve"> </w:t>
      </w:r>
      <w:proofErr w:type="spellStart"/>
      <w:r w:rsidRPr="002735D0">
        <w:t>szavazókör</w:t>
      </w:r>
      <w:proofErr w:type="spellEnd"/>
      <w:r w:rsidRPr="002735D0">
        <w:t>:</w:t>
      </w:r>
      <w:r>
        <w:t xml:space="preserve"> IKSZT </w:t>
      </w:r>
      <w:r w:rsidRPr="002735D0">
        <w:br/>
      </w:r>
      <w:proofErr w:type="spellStart"/>
      <w:r w:rsidRPr="002735D0">
        <w:t>szavazóhelyiség</w:t>
      </w:r>
      <w:proofErr w:type="spellEnd"/>
      <w:r w:rsidRPr="002735D0">
        <w:t xml:space="preserve"> </w:t>
      </w:r>
      <w:proofErr w:type="spellStart"/>
      <w:r w:rsidRPr="002735D0">
        <w:t>címe</w:t>
      </w:r>
      <w:proofErr w:type="spellEnd"/>
      <w:r w:rsidRPr="002735D0">
        <w:t xml:space="preserve">: </w:t>
      </w:r>
      <w:r>
        <w:t xml:space="preserve">8897 Söjtör, Deák Ferenc </w:t>
      </w:r>
      <w:proofErr w:type="spellStart"/>
      <w:r>
        <w:t>utca</w:t>
      </w:r>
      <w:proofErr w:type="spellEnd"/>
      <w:r>
        <w:t xml:space="preserve"> 140.</w:t>
      </w:r>
    </w:p>
    <w:p w14:paraId="226CFB23" w14:textId="3F659655" w:rsidR="002067B3" w:rsidRDefault="002067B3" w:rsidP="002067B3">
      <w:pPr>
        <w:pStyle w:val="Cmsor2"/>
        <w:spacing w:after="120"/>
        <w:ind w:left="998" w:right="992"/>
        <w:jc w:val="both"/>
        <w:rPr>
          <w:u w:val="single"/>
        </w:rPr>
      </w:pPr>
      <w:r w:rsidRPr="00F0159E">
        <w:rPr>
          <w:u w:val="single"/>
        </w:rPr>
        <w:t>A 00</w:t>
      </w:r>
      <w:r>
        <w:rPr>
          <w:u w:val="single"/>
        </w:rPr>
        <w:t>2</w:t>
      </w:r>
      <w:r w:rsidRPr="00F0159E">
        <w:rPr>
          <w:u w:val="single"/>
        </w:rPr>
        <w:t xml:space="preserve">. </w:t>
      </w:r>
      <w:proofErr w:type="spellStart"/>
      <w:r w:rsidRPr="00F0159E">
        <w:rPr>
          <w:u w:val="single"/>
        </w:rPr>
        <w:t>számú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szavazókör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területi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beosztását</w:t>
      </w:r>
      <w:proofErr w:type="spellEnd"/>
      <w:r w:rsidRPr="00F0159E">
        <w:rPr>
          <w:u w:val="single"/>
        </w:rPr>
        <w:t xml:space="preserve"> </w:t>
      </w:r>
      <w:proofErr w:type="spellStart"/>
      <w:r w:rsidRPr="00F0159E">
        <w:rPr>
          <w:u w:val="single"/>
        </w:rPr>
        <w:t>az</w:t>
      </w:r>
      <w:proofErr w:type="spellEnd"/>
      <w:r w:rsidRPr="00F0159E">
        <w:rPr>
          <w:u w:val="single"/>
        </w:rPr>
        <w:t xml:space="preserve"> </w:t>
      </w:r>
      <w:proofErr w:type="spellStart"/>
      <w:r>
        <w:rPr>
          <w:u w:val="single"/>
        </w:rPr>
        <w:t>alábbiak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szerint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határozom</w:t>
      </w:r>
      <w:proofErr w:type="spellEnd"/>
      <w:r>
        <w:rPr>
          <w:u w:val="single"/>
        </w:rPr>
        <w:t xml:space="preserve"> meg:</w:t>
      </w:r>
    </w:p>
    <w:p w14:paraId="3119BFA7" w14:textId="78A0DB9E" w:rsidR="002067B3" w:rsidRDefault="0092174D" w:rsidP="005F79C1">
      <w:pPr>
        <w:pStyle w:val="Cmsor2"/>
        <w:ind w:left="998" w:right="992"/>
        <w:jc w:val="both"/>
      </w:pPr>
      <w:r>
        <w:t xml:space="preserve">Ady Endre </w:t>
      </w:r>
      <w:proofErr w:type="spellStart"/>
      <w:r>
        <w:t>utca</w:t>
      </w:r>
      <w:proofErr w:type="spellEnd"/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43E96B3F" w14:textId="7A70D345" w:rsidR="0092174D" w:rsidRDefault="0092174D" w:rsidP="005F79C1">
      <w:pPr>
        <w:pStyle w:val="Cmsor2"/>
        <w:ind w:left="998" w:right="992"/>
        <w:jc w:val="both"/>
      </w:pPr>
      <w:r>
        <w:t xml:space="preserve">Béke </w:t>
      </w:r>
      <w:proofErr w:type="spellStart"/>
      <w:r>
        <w:t>utca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25A81032" w14:textId="5FF9517B" w:rsidR="0092174D" w:rsidRDefault="0092174D" w:rsidP="0092174D">
      <w:pPr>
        <w:pStyle w:val="Cmsor2"/>
        <w:ind w:left="998" w:right="992"/>
        <w:jc w:val="both"/>
      </w:pPr>
      <w:r>
        <w:t xml:space="preserve">Deák Ferenc </w:t>
      </w:r>
      <w:proofErr w:type="spellStart"/>
      <w:r>
        <w:t>utca</w:t>
      </w:r>
      <w:proofErr w:type="spellEnd"/>
      <w:r>
        <w:t xml:space="preserve"> 156-</w:t>
      </w:r>
      <w:r w:rsidR="00F81195">
        <w:t>282.</w:t>
      </w:r>
      <w:r>
        <w:t xml:space="preserve">- </w:t>
      </w:r>
      <w:proofErr w:type="spellStart"/>
      <w:r>
        <w:t>páros</w:t>
      </w:r>
      <w:proofErr w:type="spellEnd"/>
      <w:r>
        <w:t xml:space="preserve"> </w:t>
      </w:r>
      <w:proofErr w:type="spellStart"/>
      <w:r>
        <w:t>házszámok</w:t>
      </w:r>
      <w:proofErr w:type="spellEnd"/>
    </w:p>
    <w:p w14:paraId="5E0D14C9" w14:textId="691A52DC" w:rsidR="0092174D" w:rsidRDefault="0092174D" w:rsidP="0092174D">
      <w:pPr>
        <w:pStyle w:val="Cmsor2"/>
        <w:ind w:left="998" w:right="992"/>
        <w:jc w:val="both"/>
      </w:pPr>
      <w:r>
        <w:t xml:space="preserve">Deák Ferenc </w:t>
      </w:r>
      <w:proofErr w:type="spellStart"/>
      <w:r>
        <w:t>utca</w:t>
      </w:r>
      <w:proofErr w:type="spellEnd"/>
      <w:r>
        <w:t xml:space="preserve"> 209-</w:t>
      </w:r>
      <w:r w:rsidR="00F81195">
        <w:t>323.</w:t>
      </w:r>
      <w:r>
        <w:t xml:space="preserve">- </w:t>
      </w:r>
      <w:proofErr w:type="spellStart"/>
      <w:r>
        <w:t>páratlan</w:t>
      </w:r>
      <w:proofErr w:type="spellEnd"/>
      <w:r>
        <w:t xml:space="preserve"> </w:t>
      </w:r>
      <w:proofErr w:type="spellStart"/>
      <w:r>
        <w:t>házszámok</w:t>
      </w:r>
      <w:proofErr w:type="spellEnd"/>
    </w:p>
    <w:p w14:paraId="4DF10C80" w14:textId="2779E093" w:rsidR="008E568F" w:rsidRDefault="00DB2BC8" w:rsidP="005F79C1">
      <w:pPr>
        <w:pStyle w:val="Cmsor2"/>
        <w:ind w:left="998" w:right="992"/>
        <w:jc w:val="both"/>
      </w:pPr>
      <w:r>
        <w:t>Dózsa György</w:t>
      </w:r>
      <w:r w:rsidR="008E568F">
        <w:t xml:space="preserve"> </w:t>
      </w:r>
      <w:proofErr w:type="spellStart"/>
      <w:r w:rsidR="008E568F">
        <w:t>utca</w:t>
      </w:r>
      <w:proofErr w:type="spellEnd"/>
      <w:r>
        <w:tab/>
        <w:t xml:space="preserve">- </w:t>
      </w:r>
      <w:proofErr w:type="spellStart"/>
      <w:r w:rsidR="008E568F">
        <w:t>teljes</w:t>
      </w:r>
      <w:proofErr w:type="spellEnd"/>
      <w:r w:rsidR="008E568F">
        <w:t xml:space="preserve"> </w:t>
      </w:r>
      <w:proofErr w:type="spellStart"/>
      <w:r w:rsidR="008E568F">
        <w:t>közterület</w:t>
      </w:r>
      <w:proofErr w:type="spellEnd"/>
    </w:p>
    <w:p w14:paraId="016B662F" w14:textId="590CBE5F" w:rsidR="0092174D" w:rsidRDefault="0092174D" w:rsidP="005F79C1">
      <w:pPr>
        <w:pStyle w:val="Cmsor2"/>
        <w:ind w:left="998" w:right="992"/>
        <w:jc w:val="both"/>
      </w:pPr>
      <w:r>
        <w:t xml:space="preserve">Jókai </w:t>
      </w:r>
      <w:proofErr w:type="spellStart"/>
      <w:r>
        <w:t>utca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707D67E5" w14:textId="58F0286A" w:rsidR="008E568F" w:rsidRDefault="00DB2BC8" w:rsidP="005F79C1">
      <w:pPr>
        <w:pStyle w:val="Cmsor2"/>
        <w:ind w:left="998" w:right="992"/>
        <w:jc w:val="both"/>
      </w:pPr>
      <w:r>
        <w:t xml:space="preserve">Kossuth </w:t>
      </w:r>
      <w:proofErr w:type="spellStart"/>
      <w:r w:rsidR="008E568F">
        <w:t>utca</w:t>
      </w:r>
      <w:proofErr w:type="spellEnd"/>
      <w:r>
        <w:tab/>
      </w:r>
      <w:r w:rsidR="0092174D">
        <w:tab/>
      </w:r>
      <w:r>
        <w:t xml:space="preserve">- </w:t>
      </w:r>
      <w:proofErr w:type="spellStart"/>
      <w:r w:rsidR="008E568F">
        <w:t>teljes</w:t>
      </w:r>
      <w:proofErr w:type="spellEnd"/>
      <w:r w:rsidR="008E568F">
        <w:t xml:space="preserve"> </w:t>
      </w:r>
      <w:proofErr w:type="spellStart"/>
      <w:r w:rsidR="008E568F">
        <w:t>közterület</w:t>
      </w:r>
      <w:proofErr w:type="spellEnd"/>
    </w:p>
    <w:p w14:paraId="387941B0" w14:textId="3909972C" w:rsidR="00DB2BC8" w:rsidRDefault="00DB2BC8" w:rsidP="005F79C1">
      <w:pPr>
        <w:pStyle w:val="Cmsor2"/>
        <w:ind w:left="998" w:right="992"/>
        <w:jc w:val="both"/>
      </w:pPr>
      <w:proofErr w:type="spellStart"/>
      <w:r>
        <w:t>Szabadság</w:t>
      </w:r>
      <w:proofErr w:type="spellEnd"/>
      <w:r>
        <w:t xml:space="preserve"> </w:t>
      </w:r>
      <w:proofErr w:type="spellStart"/>
      <w:r>
        <w:t>utca</w:t>
      </w:r>
      <w:proofErr w:type="spellEnd"/>
      <w:r>
        <w:tab/>
      </w:r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4DD4D743" w14:textId="2B59D5EB" w:rsidR="00DB2BC8" w:rsidRDefault="00DB2BC8" w:rsidP="005F79C1">
      <w:pPr>
        <w:pStyle w:val="Cmsor2"/>
        <w:ind w:left="998" w:right="992"/>
        <w:jc w:val="both"/>
      </w:pPr>
      <w:proofErr w:type="spellStart"/>
      <w:r>
        <w:t>Táncsics</w:t>
      </w:r>
      <w:proofErr w:type="spellEnd"/>
      <w:r>
        <w:t xml:space="preserve"> Mihály </w:t>
      </w:r>
      <w:proofErr w:type="spellStart"/>
      <w:r>
        <w:t>utca</w:t>
      </w:r>
      <w:proofErr w:type="spellEnd"/>
      <w:r>
        <w:tab/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közterület</w:t>
      </w:r>
      <w:proofErr w:type="spellEnd"/>
    </w:p>
    <w:p w14:paraId="6F85DE0F" w14:textId="213D2DAA" w:rsidR="008E568F" w:rsidRDefault="008E568F" w:rsidP="005F79C1">
      <w:pPr>
        <w:pStyle w:val="Cmsor2"/>
        <w:ind w:left="998" w:right="992"/>
        <w:jc w:val="both"/>
      </w:pPr>
    </w:p>
    <w:p w14:paraId="71411C9D" w14:textId="7FB8E472" w:rsidR="002067B3" w:rsidRPr="002A4335" w:rsidRDefault="002067B3" w:rsidP="002067B3">
      <w:pPr>
        <w:pStyle w:val="Cmsor2"/>
        <w:ind w:left="998" w:right="992"/>
        <w:jc w:val="both"/>
        <w:rPr>
          <w:b w:val="0"/>
        </w:rPr>
      </w:pPr>
      <w:proofErr w:type="spellStart"/>
      <w:r w:rsidRPr="002A4335">
        <w:rPr>
          <w:b w:val="0"/>
        </w:rPr>
        <w:lastRenderedPageBreak/>
        <w:t>Választásra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jogosultak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száma</w:t>
      </w:r>
      <w:proofErr w:type="spellEnd"/>
      <w:r w:rsidRPr="002A4335">
        <w:rPr>
          <w:b w:val="0"/>
        </w:rPr>
        <w:t xml:space="preserve"> a </w:t>
      </w:r>
      <w:proofErr w:type="spellStart"/>
      <w:r w:rsidRPr="002A4335">
        <w:rPr>
          <w:b w:val="0"/>
        </w:rPr>
        <w:t>központi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névjegyzék</w:t>
      </w:r>
      <w:proofErr w:type="spellEnd"/>
      <w:r w:rsidRPr="002A4335">
        <w:rPr>
          <w:b w:val="0"/>
        </w:rPr>
        <w:t xml:space="preserve"> </w:t>
      </w:r>
      <w:proofErr w:type="spellStart"/>
      <w:r>
        <w:rPr>
          <w:b w:val="0"/>
        </w:rPr>
        <w:t>a</w:t>
      </w:r>
      <w:r w:rsidRPr="002A4335">
        <w:rPr>
          <w:b w:val="0"/>
        </w:rPr>
        <w:t>datai</w:t>
      </w:r>
      <w:proofErr w:type="spellEnd"/>
      <w:r w:rsidRPr="002A4335">
        <w:rPr>
          <w:b w:val="0"/>
        </w:rPr>
        <w:t xml:space="preserve"> </w:t>
      </w:r>
      <w:proofErr w:type="spellStart"/>
      <w:r w:rsidRPr="002A4335">
        <w:rPr>
          <w:b w:val="0"/>
        </w:rPr>
        <w:t>alapján</w:t>
      </w:r>
      <w:proofErr w:type="spellEnd"/>
      <w:r>
        <w:rPr>
          <w:b w:val="0"/>
        </w:rPr>
        <w:t xml:space="preserve"> a 002. </w:t>
      </w:r>
      <w:proofErr w:type="spellStart"/>
      <w:r>
        <w:rPr>
          <w:b w:val="0"/>
        </w:rPr>
        <w:t>számú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szavazókörben</w:t>
      </w:r>
      <w:proofErr w:type="spellEnd"/>
      <w:r w:rsidRPr="002A4335">
        <w:rPr>
          <w:b w:val="0"/>
        </w:rPr>
        <w:t xml:space="preserve">: </w:t>
      </w:r>
      <w:r>
        <w:rPr>
          <w:b w:val="0"/>
        </w:rPr>
        <w:t xml:space="preserve">660 </w:t>
      </w:r>
      <w:proofErr w:type="spellStart"/>
      <w:r w:rsidRPr="002A4335">
        <w:rPr>
          <w:b w:val="0"/>
        </w:rPr>
        <w:t>fő</w:t>
      </w:r>
      <w:proofErr w:type="spellEnd"/>
      <w:r w:rsidRPr="002A4335">
        <w:rPr>
          <w:b w:val="0"/>
        </w:rPr>
        <w:t>.</w:t>
      </w:r>
    </w:p>
    <w:p w14:paraId="29A131F1" w14:textId="77777777" w:rsidR="00F0159E" w:rsidRDefault="00F0159E" w:rsidP="005F79C1">
      <w:pPr>
        <w:pStyle w:val="Cmsor2"/>
        <w:ind w:left="998" w:right="992"/>
        <w:jc w:val="both"/>
      </w:pPr>
    </w:p>
    <w:p w14:paraId="24392DDE" w14:textId="029ED264" w:rsidR="00A93115" w:rsidRPr="002A4335" w:rsidRDefault="00A93115" w:rsidP="005F79C1">
      <w:pPr>
        <w:pStyle w:val="Cmsor2"/>
        <w:ind w:left="998" w:right="992"/>
        <w:jc w:val="both"/>
      </w:pPr>
      <w:r w:rsidRPr="002A4335">
        <w:t xml:space="preserve">Azon </w:t>
      </w:r>
      <w:proofErr w:type="spellStart"/>
      <w:r w:rsidRPr="002A4335">
        <w:t>választópolgárok</w:t>
      </w:r>
      <w:proofErr w:type="spellEnd"/>
      <w:r w:rsidRPr="002A4335">
        <w:t xml:space="preserve">, </w:t>
      </w:r>
      <w:proofErr w:type="spellStart"/>
      <w:r w:rsidRPr="002A4335">
        <w:t>akiknek</w:t>
      </w:r>
      <w:proofErr w:type="spellEnd"/>
      <w:r w:rsidRPr="002A4335">
        <w:t xml:space="preserve"> a </w:t>
      </w:r>
      <w:proofErr w:type="spellStart"/>
      <w:r w:rsidRPr="002A4335">
        <w:t>lakcíme</w:t>
      </w:r>
      <w:proofErr w:type="spellEnd"/>
      <w:r w:rsidRPr="002A4335">
        <w:t xml:space="preserve"> a </w:t>
      </w:r>
      <w:proofErr w:type="spellStart"/>
      <w:r w:rsidRPr="002A4335">
        <w:t>lakcímbejelentésre</w:t>
      </w:r>
      <w:proofErr w:type="spellEnd"/>
      <w:r w:rsidRPr="002A4335">
        <w:t xml:space="preserve"> </w:t>
      </w:r>
      <w:proofErr w:type="spellStart"/>
      <w:r w:rsidRPr="002A4335">
        <w:t>vonatkozó</w:t>
      </w:r>
      <w:proofErr w:type="spellEnd"/>
      <w:r w:rsidRPr="002A4335">
        <w:t xml:space="preserve"> </w:t>
      </w:r>
      <w:proofErr w:type="spellStart"/>
      <w:r w:rsidRPr="002A4335">
        <w:t>jogszabály</w:t>
      </w:r>
      <w:proofErr w:type="spellEnd"/>
      <w:r w:rsidRPr="002A4335">
        <w:t xml:space="preserve"> </w:t>
      </w:r>
      <w:proofErr w:type="spellStart"/>
      <w:r w:rsidRPr="002A4335">
        <w:t>értelmében</w:t>
      </w:r>
      <w:proofErr w:type="spellEnd"/>
      <w:r w:rsidRPr="002A4335">
        <w:t xml:space="preserve"> </w:t>
      </w:r>
      <w:proofErr w:type="spellStart"/>
      <w:r w:rsidRPr="002A4335">
        <w:t>csak</w:t>
      </w:r>
      <w:proofErr w:type="spellEnd"/>
      <w:r w:rsidRPr="002A4335">
        <w:t xml:space="preserve"> </w:t>
      </w:r>
      <w:r w:rsidR="002067B3">
        <w:t>Söjtör</w:t>
      </w:r>
      <w:r w:rsidRPr="002A4335">
        <w:t xml:space="preserve"> </w:t>
      </w:r>
      <w:proofErr w:type="spellStart"/>
      <w:r w:rsidRPr="002A4335">
        <w:t>település</w:t>
      </w:r>
      <w:proofErr w:type="spellEnd"/>
      <w:r w:rsidRPr="002A4335">
        <w:t xml:space="preserve"> </w:t>
      </w:r>
      <w:proofErr w:type="spellStart"/>
      <w:r w:rsidRPr="002A4335">
        <w:t>megnevezését</w:t>
      </w:r>
      <w:proofErr w:type="spellEnd"/>
      <w:r w:rsidRPr="002A4335">
        <w:t xml:space="preserve"> </w:t>
      </w:r>
      <w:proofErr w:type="spellStart"/>
      <w:r w:rsidRPr="002A4335">
        <w:t>tartalmazza</w:t>
      </w:r>
      <w:proofErr w:type="spellEnd"/>
      <w:r w:rsidRPr="002A4335">
        <w:t xml:space="preserve">, </w:t>
      </w:r>
      <w:proofErr w:type="spellStart"/>
      <w:r w:rsidRPr="002A4335">
        <w:t>az</w:t>
      </w:r>
      <w:proofErr w:type="spellEnd"/>
      <w:r w:rsidRPr="002A4335">
        <w:t xml:space="preserve"> </w:t>
      </w:r>
      <w:proofErr w:type="spellStart"/>
      <w:r w:rsidRPr="002A4335">
        <w:t>általam</w:t>
      </w:r>
      <w:proofErr w:type="spellEnd"/>
      <w:r w:rsidRPr="002A4335">
        <w:t xml:space="preserve"> </w:t>
      </w:r>
      <w:proofErr w:type="spellStart"/>
      <w:r w:rsidRPr="002A4335">
        <w:t>kijelölt</w:t>
      </w:r>
      <w:proofErr w:type="spellEnd"/>
      <w:r w:rsidRPr="002A4335">
        <w:t xml:space="preserve"> 00</w:t>
      </w:r>
      <w:r w:rsidR="000A7CED">
        <w:t>1</w:t>
      </w:r>
      <w:r w:rsidRPr="002A4335">
        <w:t xml:space="preserve">. </w:t>
      </w:r>
      <w:proofErr w:type="spellStart"/>
      <w:r w:rsidRPr="002A4335">
        <w:t>számú</w:t>
      </w:r>
      <w:proofErr w:type="spellEnd"/>
      <w:r w:rsidRPr="002A4335">
        <w:t xml:space="preserve"> </w:t>
      </w:r>
      <w:proofErr w:type="spellStart"/>
      <w:r w:rsidRPr="002A4335">
        <w:t>szavazókörben</w:t>
      </w:r>
      <w:proofErr w:type="spellEnd"/>
      <w:r w:rsidRPr="002A4335">
        <w:t xml:space="preserve"> </w:t>
      </w:r>
      <w:proofErr w:type="spellStart"/>
      <w:r w:rsidRPr="002A4335">
        <w:t>szavazhatnak</w:t>
      </w:r>
      <w:proofErr w:type="spellEnd"/>
      <w:r w:rsidRPr="002A4335">
        <w:t xml:space="preserve">. </w:t>
      </w:r>
      <w:r w:rsidR="003F4309" w:rsidRPr="002A4335">
        <w:t>A</w:t>
      </w:r>
      <w:r w:rsidR="005F79C1">
        <w:t>z</w:t>
      </w:r>
      <w:r w:rsidR="003F4309" w:rsidRPr="002A4335">
        <w:t xml:space="preserve"> 00</w:t>
      </w:r>
      <w:r w:rsidR="000A7CED">
        <w:t>1</w:t>
      </w:r>
      <w:r w:rsidR="003F4309" w:rsidRPr="002A4335">
        <w:t xml:space="preserve">. </w:t>
      </w:r>
      <w:proofErr w:type="spellStart"/>
      <w:r w:rsidR="003F4309" w:rsidRPr="002A4335">
        <w:t>számú</w:t>
      </w:r>
      <w:proofErr w:type="spellEnd"/>
      <w:r w:rsidR="003F4309" w:rsidRPr="002A4335">
        <w:t xml:space="preserve"> </w:t>
      </w:r>
      <w:proofErr w:type="spellStart"/>
      <w:r w:rsidR="003F4309" w:rsidRPr="002A4335">
        <w:t>szavazókör</w:t>
      </w:r>
      <w:proofErr w:type="spellEnd"/>
      <w:r w:rsidR="003F4309" w:rsidRPr="002A4335">
        <w:t xml:space="preserve"> </w:t>
      </w:r>
      <w:proofErr w:type="spellStart"/>
      <w:r w:rsidR="003F4309" w:rsidRPr="002A4335">
        <w:t>szolgál</w:t>
      </w:r>
      <w:proofErr w:type="spellEnd"/>
      <w:r w:rsidR="003F4309" w:rsidRPr="002A4335">
        <w:t xml:space="preserve"> </w:t>
      </w:r>
      <w:proofErr w:type="spellStart"/>
      <w:r w:rsidR="003F4309" w:rsidRPr="002A4335">
        <w:t>az</w:t>
      </w:r>
      <w:proofErr w:type="spellEnd"/>
      <w:r w:rsidR="003F4309" w:rsidRPr="002A4335">
        <w:t xml:space="preserve"> </w:t>
      </w:r>
      <w:proofErr w:type="spellStart"/>
      <w:r w:rsidR="003F4309" w:rsidRPr="002A4335">
        <w:t>átjelen</w:t>
      </w:r>
      <w:r w:rsidR="005F79C1">
        <w:t>t</w:t>
      </w:r>
      <w:r w:rsidR="003F4309" w:rsidRPr="002A4335">
        <w:t>kezéssel</w:t>
      </w:r>
      <w:proofErr w:type="spellEnd"/>
      <w:r w:rsidR="003F4309" w:rsidRPr="002A4335">
        <w:t xml:space="preserve"> </w:t>
      </w:r>
      <w:proofErr w:type="spellStart"/>
      <w:r w:rsidR="005F79C1">
        <w:t>történő</w:t>
      </w:r>
      <w:proofErr w:type="spellEnd"/>
      <w:r w:rsidR="005F79C1">
        <w:t xml:space="preserve"> </w:t>
      </w:r>
      <w:proofErr w:type="spellStart"/>
      <w:r w:rsidR="003F4309" w:rsidRPr="002A4335">
        <w:t>szavazásra</w:t>
      </w:r>
      <w:proofErr w:type="spellEnd"/>
      <w:r w:rsidR="003F4309" w:rsidRPr="002A4335">
        <w:t xml:space="preserve"> is.</w:t>
      </w:r>
      <w:r w:rsidR="002067B3">
        <w:t xml:space="preserve"> </w:t>
      </w:r>
      <w:r w:rsidR="00F0159E" w:rsidRPr="002A4335">
        <w:t>A</w:t>
      </w:r>
      <w:r w:rsidR="005F79C1">
        <w:t>z</w:t>
      </w:r>
      <w:r w:rsidR="00F0159E" w:rsidRPr="002A4335">
        <w:t xml:space="preserve"> 00</w:t>
      </w:r>
      <w:r w:rsidR="000A7CED">
        <w:t>1</w:t>
      </w:r>
      <w:r w:rsidR="00F0159E" w:rsidRPr="002A4335">
        <w:t xml:space="preserve">. </w:t>
      </w:r>
      <w:proofErr w:type="spellStart"/>
      <w:r w:rsidR="00264239">
        <w:t>számú</w:t>
      </w:r>
      <w:proofErr w:type="spellEnd"/>
      <w:r w:rsidR="00264239">
        <w:t xml:space="preserve"> </w:t>
      </w:r>
      <w:proofErr w:type="spellStart"/>
      <w:r w:rsidR="00F0159E" w:rsidRPr="002A4335">
        <w:t>szavazókör</w:t>
      </w:r>
      <w:proofErr w:type="spellEnd"/>
      <w:r w:rsidR="00F0159E" w:rsidRPr="002A4335">
        <w:t xml:space="preserve"> </w:t>
      </w:r>
      <w:proofErr w:type="spellStart"/>
      <w:r w:rsidR="00F0159E" w:rsidRPr="002A4335">
        <w:t>akadálymentesített</w:t>
      </w:r>
      <w:proofErr w:type="spellEnd"/>
      <w:r w:rsidR="00F0159E" w:rsidRPr="002A4335">
        <w:t xml:space="preserve">. </w:t>
      </w:r>
    </w:p>
    <w:p w14:paraId="2BCE8F86" w14:textId="77777777" w:rsidR="00FC57C7" w:rsidRDefault="00FC57C7" w:rsidP="005F79C1">
      <w:pPr>
        <w:pStyle w:val="Cmsor2"/>
        <w:spacing w:after="120" w:line="259" w:lineRule="auto"/>
        <w:ind w:left="998" w:right="992"/>
        <w:jc w:val="both"/>
        <w:rPr>
          <w:b w:val="0"/>
        </w:rPr>
      </w:pPr>
    </w:p>
    <w:p w14:paraId="5B1D7645" w14:textId="21400A8A" w:rsidR="003F6508" w:rsidRDefault="00406884" w:rsidP="005F79C1">
      <w:pPr>
        <w:pStyle w:val="Cmsor2"/>
        <w:spacing w:after="120" w:line="259" w:lineRule="auto"/>
        <w:ind w:left="998" w:right="992"/>
        <w:jc w:val="both"/>
        <w:rPr>
          <w:b w:val="0"/>
        </w:rPr>
      </w:pPr>
      <w:proofErr w:type="spellStart"/>
      <w:r w:rsidRPr="00406884">
        <w:rPr>
          <w:b w:val="0"/>
        </w:rPr>
        <w:t>E</w:t>
      </w:r>
      <w:r w:rsidR="003F6508">
        <w:rPr>
          <w:b w:val="0"/>
        </w:rPr>
        <w:t>lrendelem</w:t>
      </w:r>
      <w:proofErr w:type="spellEnd"/>
      <w:r w:rsidR="003F6508">
        <w:rPr>
          <w:b w:val="0"/>
        </w:rPr>
        <w:t xml:space="preserve"> </w:t>
      </w:r>
      <w:proofErr w:type="spellStart"/>
      <w:r w:rsidR="005F79C1">
        <w:rPr>
          <w:b w:val="0"/>
        </w:rPr>
        <w:t>jelen</w:t>
      </w:r>
      <w:proofErr w:type="spellEnd"/>
      <w:r w:rsidR="005F79C1">
        <w:rPr>
          <w:b w:val="0"/>
        </w:rPr>
        <w:t xml:space="preserve"> </w:t>
      </w:r>
      <w:proofErr w:type="spellStart"/>
      <w:r w:rsidR="005F79C1">
        <w:rPr>
          <w:b w:val="0"/>
        </w:rPr>
        <w:t>hat</w:t>
      </w:r>
      <w:r w:rsidRPr="00406884">
        <w:rPr>
          <w:b w:val="0"/>
        </w:rPr>
        <w:t>ározat</w:t>
      </w:r>
      <w:r w:rsidR="005F79C1">
        <w:rPr>
          <w:b w:val="0"/>
        </w:rPr>
        <w:t>nak</w:t>
      </w:r>
      <w:proofErr w:type="spellEnd"/>
      <w:r w:rsidR="005F79C1">
        <w:rPr>
          <w:b w:val="0"/>
        </w:rPr>
        <w:t xml:space="preserve"> </w:t>
      </w:r>
      <w:proofErr w:type="spellStart"/>
      <w:r w:rsidR="005F79C1">
        <w:rPr>
          <w:b w:val="0"/>
        </w:rPr>
        <w:t>az</w:t>
      </w:r>
      <w:proofErr w:type="spellEnd"/>
      <w:r w:rsidR="005F79C1">
        <w:rPr>
          <w:b w:val="0"/>
        </w:rPr>
        <w:t xml:space="preserve"> </w:t>
      </w:r>
      <w:r w:rsidR="003F6508">
        <w:rPr>
          <w:b w:val="0"/>
        </w:rPr>
        <w:t xml:space="preserve">Önkormányzat </w:t>
      </w:r>
      <w:proofErr w:type="spellStart"/>
      <w:r w:rsidR="003F6508">
        <w:rPr>
          <w:b w:val="0"/>
        </w:rPr>
        <w:t>hivatalos</w:t>
      </w:r>
      <w:proofErr w:type="spellEnd"/>
      <w:r w:rsidR="003F6508">
        <w:rPr>
          <w:b w:val="0"/>
        </w:rPr>
        <w:t xml:space="preserve"> </w:t>
      </w:r>
      <w:proofErr w:type="spellStart"/>
      <w:r w:rsidR="003F6508">
        <w:rPr>
          <w:b w:val="0"/>
        </w:rPr>
        <w:t>honlapján</w:t>
      </w:r>
      <w:proofErr w:type="spellEnd"/>
      <w:r w:rsidR="003F6508">
        <w:rPr>
          <w:b w:val="0"/>
        </w:rPr>
        <w:t xml:space="preserve"> </w:t>
      </w:r>
      <w:r w:rsidR="003F6508" w:rsidRPr="00BA0B84">
        <w:rPr>
          <w:b w:val="0"/>
        </w:rPr>
        <w:t>(</w:t>
      </w:r>
      <w:hyperlink r:id="rId7" w:history="1">
        <w:r w:rsidR="008A5096" w:rsidRPr="00B73537">
          <w:rPr>
            <w:rStyle w:val="Hiperhivatkozs"/>
            <w:b w:val="0"/>
          </w:rPr>
          <w:t>www.</w:t>
        </w:r>
      </w:hyperlink>
      <w:r w:rsidR="008A5096">
        <w:rPr>
          <w:rStyle w:val="Hiperhivatkozs"/>
          <w:b w:val="0"/>
        </w:rPr>
        <w:t>sojtor.eu</w:t>
      </w:r>
      <w:r w:rsidR="003F6508">
        <w:rPr>
          <w:b w:val="0"/>
        </w:rPr>
        <w:t>)</w:t>
      </w:r>
      <w:r w:rsidR="005F79C1">
        <w:rPr>
          <w:b w:val="0"/>
        </w:rPr>
        <w:t>,</w:t>
      </w:r>
      <w:r w:rsidR="003F6508">
        <w:rPr>
          <w:b w:val="0"/>
        </w:rPr>
        <w:t xml:space="preserve"> </w:t>
      </w:r>
      <w:proofErr w:type="spellStart"/>
      <w:r w:rsidR="003F6508">
        <w:rPr>
          <w:b w:val="0"/>
        </w:rPr>
        <w:t>valamint</w:t>
      </w:r>
      <w:proofErr w:type="spellEnd"/>
      <w:r w:rsidR="003F6508">
        <w:rPr>
          <w:b w:val="0"/>
        </w:rPr>
        <w:t xml:space="preserve"> </w:t>
      </w:r>
      <w:r w:rsidR="008A5096">
        <w:rPr>
          <w:b w:val="0"/>
        </w:rPr>
        <w:t>Söjtör</w:t>
      </w:r>
      <w:r w:rsidR="00F52F89">
        <w:rPr>
          <w:b w:val="0"/>
        </w:rPr>
        <w:t xml:space="preserve"> Község Önkormányzata</w:t>
      </w:r>
      <w:r w:rsidR="005F79C1">
        <w:rPr>
          <w:b w:val="0"/>
        </w:rPr>
        <w:t xml:space="preserve"> </w:t>
      </w:r>
      <w:proofErr w:type="spellStart"/>
      <w:r w:rsidR="005F79C1">
        <w:rPr>
          <w:b w:val="0"/>
        </w:rPr>
        <w:t>h</w:t>
      </w:r>
      <w:r w:rsidR="00CB112F">
        <w:rPr>
          <w:b w:val="0"/>
        </w:rPr>
        <w:t>irdetőtáblá</w:t>
      </w:r>
      <w:r w:rsidR="005F79C1">
        <w:rPr>
          <w:b w:val="0"/>
        </w:rPr>
        <w:t>in</w:t>
      </w:r>
      <w:proofErr w:type="spellEnd"/>
      <w:r w:rsidR="00D9268D">
        <w:rPr>
          <w:b w:val="0"/>
        </w:rPr>
        <w:t xml:space="preserve"> 15 </w:t>
      </w:r>
      <w:proofErr w:type="spellStart"/>
      <w:r w:rsidR="00D9268D">
        <w:rPr>
          <w:b w:val="0"/>
        </w:rPr>
        <w:t>napra</w:t>
      </w:r>
      <w:proofErr w:type="spellEnd"/>
      <w:r w:rsidR="00D9268D">
        <w:rPr>
          <w:b w:val="0"/>
        </w:rPr>
        <w:t xml:space="preserve"> </w:t>
      </w:r>
      <w:proofErr w:type="spellStart"/>
      <w:r w:rsidR="00D9268D">
        <w:rPr>
          <w:b w:val="0"/>
        </w:rPr>
        <w:t>történő</w:t>
      </w:r>
      <w:proofErr w:type="spellEnd"/>
      <w:r w:rsidR="00D9268D">
        <w:rPr>
          <w:b w:val="0"/>
        </w:rPr>
        <w:t xml:space="preserve"> </w:t>
      </w:r>
      <w:proofErr w:type="spellStart"/>
      <w:r w:rsidR="00D9268D">
        <w:rPr>
          <w:b w:val="0"/>
        </w:rPr>
        <w:t>k</w:t>
      </w:r>
      <w:r w:rsidR="005C5A8E">
        <w:rPr>
          <w:b w:val="0"/>
        </w:rPr>
        <w:t>özzétételét</w:t>
      </w:r>
      <w:proofErr w:type="spellEnd"/>
      <w:r w:rsidR="005C5A8E">
        <w:rPr>
          <w:b w:val="0"/>
        </w:rPr>
        <w:t xml:space="preserve">. </w:t>
      </w:r>
      <w:r w:rsidR="003F6508">
        <w:rPr>
          <w:b w:val="0"/>
        </w:rPr>
        <w:t xml:space="preserve"> </w:t>
      </w:r>
    </w:p>
    <w:p w14:paraId="1E488DF3" w14:textId="583A21FC" w:rsidR="00135028" w:rsidRDefault="0022120A" w:rsidP="005F79C1">
      <w:pPr>
        <w:pStyle w:val="Cmsor2"/>
        <w:spacing w:line="259" w:lineRule="auto"/>
        <w:ind w:left="998" w:right="992"/>
        <w:jc w:val="both"/>
        <w:rPr>
          <w:b w:val="0"/>
        </w:rPr>
      </w:pPr>
      <w:proofErr w:type="spellStart"/>
      <w:r>
        <w:rPr>
          <w:b w:val="0"/>
        </w:rPr>
        <w:t>H</w:t>
      </w:r>
      <w:r w:rsidR="00406884" w:rsidRPr="00406884">
        <w:rPr>
          <w:b w:val="0"/>
        </w:rPr>
        <w:t>atározat</w:t>
      </w:r>
      <w:r>
        <w:rPr>
          <w:b w:val="0"/>
        </w:rPr>
        <w:t>om</w:t>
      </w:r>
      <w:proofErr w:type="spellEnd"/>
      <w:r w:rsidR="00406884" w:rsidRPr="00406884">
        <w:rPr>
          <w:b w:val="0"/>
        </w:rPr>
        <w:t xml:space="preserve"> </w:t>
      </w:r>
      <w:proofErr w:type="spellStart"/>
      <w:r w:rsidR="00406884" w:rsidRPr="00406884">
        <w:rPr>
          <w:b w:val="0"/>
        </w:rPr>
        <w:t>ellen</w:t>
      </w:r>
      <w:proofErr w:type="spellEnd"/>
      <w:r w:rsidR="00406884" w:rsidRPr="00406884">
        <w:rPr>
          <w:b w:val="0"/>
        </w:rPr>
        <w:t xml:space="preserve"> </w:t>
      </w:r>
      <w:r w:rsidR="00790A0E">
        <w:rPr>
          <w:b w:val="0"/>
        </w:rPr>
        <w:t xml:space="preserve">a </w:t>
      </w:r>
      <w:proofErr w:type="spellStart"/>
      <w:r w:rsidR="00790A0E">
        <w:rPr>
          <w:b w:val="0"/>
        </w:rPr>
        <w:t>határozat</w:t>
      </w:r>
      <w:proofErr w:type="spellEnd"/>
      <w:r w:rsidR="00790A0E">
        <w:rPr>
          <w:b w:val="0"/>
        </w:rPr>
        <w:t xml:space="preserve"> </w:t>
      </w:r>
      <w:proofErr w:type="spellStart"/>
      <w:r w:rsidR="00790A0E">
        <w:rPr>
          <w:b w:val="0"/>
        </w:rPr>
        <w:t>közzétételének</w:t>
      </w:r>
      <w:proofErr w:type="spellEnd"/>
      <w:r w:rsidR="00790A0E">
        <w:rPr>
          <w:b w:val="0"/>
        </w:rPr>
        <w:t xml:space="preserve"> </w:t>
      </w:r>
      <w:proofErr w:type="spellStart"/>
      <w:r w:rsidR="00790A0E">
        <w:rPr>
          <w:b w:val="0"/>
        </w:rPr>
        <w:t>időtartama</w:t>
      </w:r>
      <w:proofErr w:type="spellEnd"/>
      <w:r w:rsidR="00790A0E">
        <w:rPr>
          <w:b w:val="0"/>
        </w:rPr>
        <w:t xml:space="preserve"> </w:t>
      </w:r>
      <w:proofErr w:type="spellStart"/>
      <w:r w:rsidR="00790A0E">
        <w:rPr>
          <w:b w:val="0"/>
        </w:rPr>
        <w:t>alatt</w:t>
      </w:r>
      <w:proofErr w:type="spellEnd"/>
      <w:r w:rsidR="0035765B">
        <w:rPr>
          <w:b w:val="0"/>
        </w:rPr>
        <w:t xml:space="preserve"> -</w:t>
      </w:r>
      <w:r w:rsidR="005F79C1">
        <w:rPr>
          <w:b w:val="0"/>
        </w:rPr>
        <w:t xml:space="preserve"> </w:t>
      </w:r>
      <w:proofErr w:type="spellStart"/>
      <w:r w:rsidR="0035765B">
        <w:rPr>
          <w:b w:val="0"/>
        </w:rPr>
        <w:t>mely</w:t>
      </w:r>
      <w:proofErr w:type="spellEnd"/>
      <w:r w:rsidR="0035765B">
        <w:rPr>
          <w:b w:val="0"/>
        </w:rPr>
        <w:t xml:space="preserve"> </w:t>
      </w:r>
      <w:proofErr w:type="spellStart"/>
      <w:r w:rsidR="0035765B">
        <w:rPr>
          <w:b w:val="0"/>
        </w:rPr>
        <w:t>határidő</w:t>
      </w:r>
      <w:proofErr w:type="spellEnd"/>
      <w:r w:rsidR="0035765B">
        <w:rPr>
          <w:b w:val="0"/>
        </w:rPr>
        <w:t xml:space="preserve"> </w:t>
      </w:r>
      <w:proofErr w:type="spellStart"/>
      <w:r w:rsidR="0035765B">
        <w:rPr>
          <w:b w:val="0"/>
        </w:rPr>
        <w:t>jogvesztő</w:t>
      </w:r>
      <w:proofErr w:type="spellEnd"/>
      <w:r w:rsidR="005F79C1">
        <w:rPr>
          <w:b w:val="0"/>
        </w:rPr>
        <w:t xml:space="preserve"> </w:t>
      </w:r>
      <w:r w:rsidR="0035765B">
        <w:rPr>
          <w:b w:val="0"/>
        </w:rPr>
        <w:t>-</w:t>
      </w:r>
      <w:r w:rsidR="00790A0E">
        <w:rPr>
          <w:b w:val="0"/>
        </w:rPr>
        <w:t xml:space="preserve"> </w:t>
      </w:r>
      <w:proofErr w:type="spellStart"/>
      <w:r w:rsidR="00790A0E">
        <w:rPr>
          <w:b w:val="0"/>
        </w:rPr>
        <w:t>nyújtható</w:t>
      </w:r>
      <w:proofErr w:type="spellEnd"/>
      <w:r w:rsidR="00790A0E">
        <w:rPr>
          <w:b w:val="0"/>
        </w:rPr>
        <w:t xml:space="preserve"> be </w:t>
      </w:r>
      <w:proofErr w:type="spellStart"/>
      <w:r w:rsidR="00790A0E">
        <w:rPr>
          <w:b w:val="0"/>
        </w:rPr>
        <w:t>fellebbezés</w:t>
      </w:r>
      <w:proofErr w:type="spellEnd"/>
      <w:r w:rsidR="00790A0E">
        <w:rPr>
          <w:b w:val="0"/>
        </w:rPr>
        <w:t xml:space="preserve"> a </w:t>
      </w:r>
      <w:proofErr w:type="spellStart"/>
      <w:r w:rsidR="00F52F89">
        <w:rPr>
          <w:b w:val="0"/>
        </w:rPr>
        <w:t>H</w:t>
      </w:r>
      <w:r w:rsidR="00790A0E">
        <w:rPr>
          <w:b w:val="0"/>
        </w:rPr>
        <w:t>elyi</w:t>
      </w:r>
      <w:proofErr w:type="spellEnd"/>
      <w:r w:rsidR="00790A0E">
        <w:rPr>
          <w:b w:val="0"/>
        </w:rPr>
        <w:t xml:space="preserve"> </w:t>
      </w:r>
      <w:proofErr w:type="spellStart"/>
      <w:r w:rsidR="00790A0E">
        <w:rPr>
          <w:b w:val="0"/>
        </w:rPr>
        <w:t>Választási</w:t>
      </w:r>
      <w:proofErr w:type="spellEnd"/>
      <w:r w:rsidR="00790A0E">
        <w:rPr>
          <w:b w:val="0"/>
        </w:rPr>
        <w:t xml:space="preserve"> Iroda </w:t>
      </w:r>
      <w:proofErr w:type="spellStart"/>
      <w:r w:rsidR="00790A0E">
        <w:rPr>
          <w:b w:val="0"/>
        </w:rPr>
        <w:t>vezetőjéhez</w:t>
      </w:r>
      <w:proofErr w:type="spellEnd"/>
      <w:r w:rsidR="00790A0E">
        <w:rPr>
          <w:b w:val="0"/>
        </w:rPr>
        <w:t xml:space="preserve"> (</w:t>
      </w:r>
      <w:r w:rsidR="00F52F89">
        <w:rPr>
          <w:b w:val="0"/>
        </w:rPr>
        <w:t>8</w:t>
      </w:r>
      <w:r w:rsidR="008A5096">
        <w:rPr>
          <w:b w:val="0"/>
        </w:rPr>
        <w:t>897 Söjtör</w:t>
      </w:r>
      <w:r w:rsidR="00F52F89">
        <w:rPr>
          <w:b w:val="0"/>
        </w:rPr>
        <w:t xml:space="preserve">, Petőfi </w:t>
      </w:r>
      <w:proofErr w:type="spellStart"/>
      <w:r w:rsidR="00F52F89">
        <w:rPr>
          <w:b w:val="0"/>
        </w:rPr>
        <w:t>utca</w:t>
      </w:r>
      <w:proofErr w:type="spellEnd"/>
      <w:r w:rsidR="00F52F89">
        <w:rPr>
          <w:b w:val="0"/>
        </w:rPr>
        <w:t xml:space="preserve"> </w:t>
      </w:r>
      <w:r w:rsidR="008A5096">
        <w:rPr>
          <w:b w:val="0"/>
        </w:rPr>
        <w:t>2</w:t>
      </w:r>
      <w:r w:rsidR="00F52F89">
        <w:rPr>
          <w:b w:val="0"/>
        </w:rPr>
        <w:t>.</w:t>
      </w:r>
      <w:r w:rsidR="00790A0E">
        <w:rPr>
          <w:b w:val="0"/>
        </w:rPr>
        <w:t xml:space="preserve">). A </w:t>
      </w:r>
      <w:proofErr w:type="spellStart"/>
      <w:r w:rsidR="00790A0E">
        <w:rPr>
          <w:b w:val="0"/>
        </w:rPr>
        <w:t>fellebbezés</w:t>
      </w:r>
      <w:proofErr w:type="spellEnd"/>
      <w:r w:rsidR="00790A0E">
        <w:rPr>
          <w:b w:val="0"/>
        </w:rPr>
        <w:t xml:space="preserve"> </w:t>
      </w:r>
      <w:proofErr w:type="spellStart"/>
      <w:r w:rsidR="00790A0E">
        <w:rPr>
          <w:b w:val="0"/>
        </w:rPr>
        <w:t>illetékmentes</w:t>
      </w:r>
      <w:proofErr w:type="spellEnd"/>
      <w:r w:rsidR="00790A0E">
        <w:rPr>
          <w:b w:val="0"/>
        </w:rPr>
        <w:t xml:space="preserve">. </w:t>
      </w:r>
      <w:r w:rsidR="003E0AFA">
        <w:rPr>
          <w:b w:val="0"/>
        </w:rPr>
        <w:t xml:space="preserve">  </w:t>
      </w:r>
    </w:p>
    <w:p w14:paraId="373554E1" w14:textId="607A7506" w:rsidR="003E0AFA" w:rsidRDefault="003E0AFA" w:rsidP="005F79C1">
      <w:pPr>
        <w:pStyle w:val="Cmsor2"/>
        <w:ind w:left="998" w:right="992"/>
        <w:jc w:val="both"/>
        <w:rPr>
          <w:b w:val="0"/>
        </w:rPr>
      </w:pPr>
      <w:r>
        <w:rPr>
          <w:b w:val="0"/>
        </w:rPr>
        <w:t xml:space="preserve">             </w:t>
      </w:r>
    </w:p>
    <w:p w14:paraId="5BD2824C" w14:textId="1EFAAF98" w:rsidR="0033746E" w:rsidRPr="00F8470D" w:rsidRDefault="00406884" w:rsidP="00F8470D">
      <w:pPr>
        <w:pStyle w:val="Cmsor2"/>
        <w:spacing w:after="80"/>
        <w:ind w:left="998" w:right="992"/>
        <w:jc w:val="both"/>
        <w:rPr>
          <w:b w:val="0"/>
          <w:bCs w:val="0"/>
          <w:spacing w:val="5"/>
        </w:rPr>
      </w:pPr>
      <w:r w:rsidRPr="00406884">
        <w:rPr>
          <w:b w:val="0"/>
        </w:rPr>
        <w:t xml:space="preserve">A </w:t>
      </w:r>
      <w:proofErr w:type="spellStart"/>
      <w:r w:rsidR="00135028">
        <w:rPr>
          <w:b w:val="0"/>
        </w:rPr>
        <w:t>fellebezésnek</w:t>
      </w:r>
      <w:proofErr w:type="spellEnd"/>
      <w:r w:rsidR="00135028">
        <w:rPr>
          <w:b w:val="0"/>
        </w:rPr>
        <w:t xml:space="preserve"> </w:t>
      </w:r>
      <w:proofErr w:type="spellStart"/>
      <w:r w:rsidR="00135028">
        <w:rPr>
          <w:b w:val="0"/>
        </w:rPr>
        <w:t>t</w:t>
      </w:r>
      <w:r w:rsidRPr="00406884">
        <w:rPr>
          <w:b w:val="0"/>
        </w:rPr>
        <w:t>artalmaznia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kell</w:t>
      </w:r>
      <w:proofErr w:type="spellEnd"/>
      <w:r w:rsidRPr="00406884">
        <w:rPr>
          <w:b w:val="0"/>
        </w:rPr>
        <w:t xml:space="preserve"> a </w:t>
      </w:r>
      <w:proofErr w:type="spellStart"/>
      <w:r w:rsidRPr="00406884">
        <w:rPr>
          <w:b w:val="0"/>
        </w:rPr>
        <w:t>jogszabálysértés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megjelölését</w:t>
      </w:r>
      <w:proofErr w:type="spellEnd"/>
      <w:r w:rsidRPr="00406884">
        <w:rPr>
          <w:b w:val="0"/>
        </w:rPr>
        <w:t xml:space="preserve">, a </w:t>
      </w:r>
      <w:proofErr w:type="spellStart"/>
      <w:r w:rsidRPr="00406884">
        <w:rPr>
          <w:b w:val="0"/>
        </w:rPr>
        <w:t>jogszabálysértés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bizonyítékait</w:t>
      </w:r>
      <w:proofErr w:type="spellEnd"/>
      <w:r w:rsidRPr="00406884">
        <w:rPr>
          <w:b w:val="0"/>
        </w:rPr>
        <w:t xml:space="preserve">, a </w:t>
      </w:r>
      <w:proofErr w:type="spellStart"/>
      <w:r w:rsidRPr="00406884">
        <w:rPr>
          <w:b w:val="0"/>
        </w:rPr>
        <w:t>kifogás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benyújtójának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nevét</w:t>
      </w:r>
      <w:proofErr w:type="spellEnd"/>
      <w:r w:rsidRPr="00406884">
        <w:rPr>
          <w:b w:val="0"/>
        </w:rPr>
        <w:t xml:space="preserve">, </w:t>
      </w:r>
      <w:proofErr w:type="spellStart"/>
      <w:r w:rsidRPr="00406884">
        <w:rPr>
          <w:b w:val="0"/>
        </w:rPr>
        <w:t>lakcímét</w:t>
      </w:r>
      <w:proofErr w:type="spellEnd"/>
      <w:r w:rsidRPr="00406884">
        <w:rPr>
          <w:b w:val="0"/>
        </w:rPr>
        <w:t xml:space="preserve"> (</w:t>
      </w:r>
      <w:proofErr w:type="spellStart"/>
      <w:r w:rsidRPr="00406884">
        <w:rPr>
          <w:b w:val="0"/>
        </w:rPr>
        <w:t>székhelyét</w:t>
      </w:r>
      <w:proofErr w:type="spellEnd"/>
      <w:r w:rsidRPr="00406884">
        <w:rPr>
          <w:b w:val="0"/>
        </w:rPr>
        <w:t xml:space="preserve">), és – ha a </w:t>
      </w:r>
      <w:proofErr w:type="spellStart"/>
      <w:r w:rsidRPr="00406884">
        <w:rPr>
          <w:b w:val="0"/>
        </w:rPr>
        <w:t>lakcímétől</w:t>
      </w:r>
      <w:proofErr w:type="spellEnd"/>
      <w:r w:rsidRPr="00406884">
        <w:rPr>
          <w:b w:val="0"/>
        </w:rPr>
        <w:t xml:space="preserve"> (</w:t>
      </w:r>
      <w:proofErr w:type="spellStart"/>
      <w:r w:rsidRPr="00406884">
        <w:rPr>
          <w:b w:val="0"/>
        </w:rPr>
        <w:t>székhelyétől</w:t>
      </w:r>
      <w:proofErr w:type="spellEnd"/>
      <w:r w:rsidRPr="00406884">
        <w:rPr>
          <w:b w:val="0"/>
        </w:rPr>
        <w:t xml:space="preserve">) </w:t>
      </w:r>
      <w:proofErr w:type="spellStart"/>
      <w:r w:rsidRPr="00406884">
        <w:rPr>
          <w:b w:val="0"/>
        </w:rPr>
        <w:t>eltér</w:t>
      </w:r>
      <w:proofErr w:type="spellEnd"/>
      <w:r w:rsidRPr="00406884">
        <w:rPr>
          <w:b w:val="0"/>
        </w:rPr>
        <w:t xml:space="preserve"> – </w:t>
      </w:r>
      <w:proofErr w:type="spellStart"/>
      <w:r w:rsidRPr="00406884">
        <w:rPr>
          <w:b w:val="0"/>
        </w:rPr>
        <w:t>postai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értesítési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címét</w:t>
      </w:r>
      <w:proofErr w:type="spellEnd"/>
      <w:r w:rsidRPr="00406884">
        <w:rPr>
          <w:b w:val="0"/>
        </w:rPr>
        <w:t xml:space="preserve">, a </w:t>
      </w:r>
      <w:proofErr w:type="spellStart"/>
      <w:r w:rsidRPr="00406884">
        <w:rPr>
          <w:b w:val="0"/>
        </w:rPr>
        <w:t>kifogás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benyújtójának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személyi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azonosítóját</w:t>
      </w:r>
      <w:proofErr w:type="spellEnd"/>
      <w:r w:rsidRPr="00406884">
        <w:rPr>
          <w:b w:val="0"/>
        </w:rPr>
        <w:t xml:space="preserve">, </w:t>
      </w:r>
      <w:proofErr w:type="spellStart"/>
      <w:r w:rsidRPr="00406884">
        <w:rPr>
          <w:b w:val="0"/>
        </w:rPr>
        <w:t>illetve</w:t>
      </w:r>
      <w:proofErr w:type="spellEnd"/>
      <w:r w:rsidRPr="00406884">
        <w:rPr>
          <w:b w:val="0"/>
        </w:rPr>
        <w:t xml:space="preserve">, ha a </w:t>
      </w:r>
      <w:proofErr w:type="spellStart"/>
      <w:r w:rsidRPr="00406884">
        <w:rPr>
          <w:b w:val="0"/>
        </w:rPr>
        <w:t>külföldön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élő</w:t>
      </w:r>
      <w:proofErr w:type="spellEnd"/>
      <w:r w:rsidRPr="00406884">
        <w:rPr>
          <w:b w:val="0"/>
        </w:rPr>
        <w:t xml:space="preserve">, </w:t>
      </w:r>
      <w:proofErr w:type="spellStart"/>
      <w:r w:rsidRPr="00406884">
        <w:rPr>
          <w:b w:val="0"/>
        </w:rPr>
        <w:t>magyarországi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címmel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nem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rendelkező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választópolgár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nem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rendelkezik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személyi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azonosítóval</w:t>
      </w:r>
      <w:proofErr w:type="spellEnd"/>
      <w:r w:rsidRPr="00406884">
        <w:rPr>
          <w:b w:val="0"/>
        </w:rPr>
        <w:t xml:space="preserve">, a </w:t>
      </w:r>
      <w:proofErr w:type="spellStart"/>
      <w:r w:rsidRPr="00406884">
        <w:rPr>
          <w:b w:val="0"/>
        </w:rPr>
        <w:t>magyar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állampolgárságát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igazoló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okiratának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típusát</w:t>
      </w:r>
      <w:proofErr w:type="spellEnd"/>
      <w:r w:rsidRPr="00406884">
        <w:rPr>
          <w:b w:val="0"/>
        </w:rPr>
        <w:t xml:space="preserve"> és </w:t>
      </w:r>
      <w:proofErr w:type="spellStart"/>
      <w:r w:rsidRPr="00406884">
        <w:rPr>
          <w:b w:val="0"/>
        </w:rPr>
        <w:t>számát</w:t>
      </w:r>
      <w:proofErr w:type="spellEnd"/>
      <w:r w:rsidRPr="00406884">
        <w:rPr>
          <w:b w:val="0"/>
        </w:rPr>
        <w:t xml:space="preserve">, </w:t>
      </w:r>
      <w:proofErr w:type="spellStart"/>
      <w:r w:rsidRPr="00406884">
        <w:rPr>
          <w:b w:val="0"/>
        </w:rPr>
        <w:t>vagy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jelölő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szervezet</w:t>
      </w:r>
      <w:proofErr w:type="spellEnd"/>
      <w:r w:rsidRPr="00406884">
        <w:rPr>
          <w:b w:val="0"/>
        </w:rPr>
        <w:t xml:space="preserve">, </w:t>
      </w:r>
      <w:proofErr w:type="spellStart"/>
      <w:r w:rsidRPr="00406884">
        <w:rPr>
          <w:b w:val="0"/>
        </w:rPr>
        <w:t>vagy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más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szervezet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esetében</w:t>
      </w:r>
      <w:proofErr w:type="spellEnd"/>
      <w:r w:rsidRPr="00406884">
        <w:rPr>
          <w:b w:val="0"/>
        </w:rPr>
        <w:t xml:space="preserve"> a </w:t>
      </w:r>
      <w:proofErr w:type="spellStart"/>
      <w:r w:rsidRPr="00406884">
        <w:rPr>
          <w:b w:val="0"/>
        </w:rPr>
        <w:t>bírósági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nyilvántartásba-vételi</w:t>
      </w:r>
      <w:proofErr w:type="spellEnd"/>
      <w:r w:rsidRPr="00406884">
        <w:rPr>
          <w:b w:val="0"/>
        </w:rPr>
        <w:t xml:space="preserve"> </w:t>
      </w:r>
      <w:proofErr w:type="spellStart"/>
      <w:r w:rsidRPr="00406884">
        <w:rPr>
          <w:b w:val="0"/>
        </w:rPr>
        <w:t>számát.</w:t>
      </w:r>
      <w:r w:rsidR="0033746E" w:rsidRPr="00F8470D">
        <w:rPr>
          <w:b w:val="0"/>
          <w:bCs w:val="0"/>
        </w:rPr>
        <w:t>A</w:t>
      </w:r>
      <w:proofErr w:type="spellEnd"/>
      <w:r w:rsidR="0033746E" w:rsidRPr="00F8470D">
        <w:rPr>
          <w:b w:val="0"/>
          <w:bCs w:val="0"/>
          <w:spacing w:val="32"/>
        </w:rPr>
        <w:t xml:space="preserve"> </w:t>
      </w:r>
      <w:proofErr w:type="spellStart"/>
      <w:r w:rsidR="0033746E" w:rsidRPr="00F8470D">
        <w:rPr>
          <w:b w:val="0"/>
          <w:bCs w:val="0"/>
          <w:spacing w:val="4"/>
        </w:rPr>
        <w:t>k</w:t>
      </w:r>
      <w:r w:rsidR="0033746E" w:rsidRPr="00F8470D">
        <w:rPr>
          <w:b w:val="0"/>
          <w:bCs w:val="0"/>
        </w:rPr>
        <w:t>i</w:t>
      </w:r>
      <w:r w:rsidR="0033746E" w:rsidRPr="00F8470D">
        <w:rPr>
          <w:b w:val="0"/>
          <w:bCs w:val="0"/>
          <w:spacing w:val="-9"/>
        </w:rPr>
        <w:t>f</w:t>
      </w:r>
      <w:r w:rsidR="0033746E" w:rsidRPr="00F8470D">
        <w:rPr>
          <w:b w:val="0"/>
          <w:bCs w:val="0"/>
          <w:spacing w:val="4"/>
        </w:rPr>
        <w:t>o</w:t>
      </w:r>
      <w:r w:rsidR="0033746E" w:rsidRPr="00F8470D">
        <w:rPr>
          <w:b w:val="0"/>
          <w:bCs w:val="0"/>
        </w:rPr>
        <w:t>g</w:t>
      </w:r>
      <w:r w:rsidR="0033746E" w:rsidRPr="00F8470D">
        <w:rPr>
          <w:b w:val="0"/>
          <w:bCs w:val="0"/>
          <w:spacing w:val="-1"/>
        </w:rPr>
        <w:t>á</w:t>
      </w:r>
      <w:r w:rsidR="0033746E" w:rsidRPr="00F8470D">
        <w:rPr>
          <w:b w:val="0"/>
          <w:bCs w:val="0"/>
        </w:rPr>
        <w:t>s</w:t>
      </w:r>
      <w:proofErr w:type="spellEnd"/>
      <w:r w:rsidR="0033746E" w:rsidRPr="00F8470D">
        <w:rPr>
          <w:b w:val="0"/>
          <w:bCs w:val="0"/>
          <w:spacing w:val="36"/>
        </w:rPr>
        <w:t xml:space="preserve"> </w:t>
      </w:r>
      <w:proofErr w:type="spellStart"/>
      <w:r w:rsidR="0033746E" w:rsidRPr="00F8470D">
        <w:rPr>
          <w:b w:val="0"/>
          <w:bCs w:val="0"/>
          <w:spacing w:val="5"/>
        </w:rPr>
        <w:t>t</w:t>
      </w:r>
      <w:r w:rsidR="0033746E" w:rsidRPr="00F8470D">
        <w:rPr>
          <w:b w:val="0"/>
          <w:bCs w:val="0"/>
          <w:spacing w:val="-1"/>
        </w:rPr>
        <w:t>a</w:t>
      </w:r>
      <w:r w:rsidR="0033746E" w:rsidRPr="00F8470D">
        <w:rPr>
          <w:b w:val="0"/>
          <w:bCs w:val="0"/>
          <w:spacing w:val="1"/>
        </w:rPr>
        <w:t>r</w:t>
      </w:r>
      <w:r w:rsidR="0033746E" w:rsidRPr="00F8470D">
        <w:rPr>
          <w:b w:val="0"/>
          <w:bCs w:val="0"/>
          <w:spacing w:val="5"/>
        </w:rPr>
        <w:t>t</w:t>
      </w:r>
      <w:r w:rsidR="0033746E" w:rsidRPr="00F8470D">
        <w:rPr>
          <w:b w:val="0"/>
          <w:bCs w:val="0"/>
          <w:spacing w:val="-1"/>
        </w:rPr>
        <w:t>a</w:t>
      </w:r>
      <w:r w:rsidR="0033746E" w:rsidRPr="00F8470D">
        <w:rPr>
          <w:b w:val="0"/>
          <w:bCs w:val="0"/>
          <w:spacing w:val="-6"/>
        </w:rPr>
        <w:t>lm</w:t>
      </w:r>
      <w:r w:rsidR="0033746E" w:rsidRPr="00F8470D">
        <w:rPr>
          <w:b w:val="0"/>
          <w:bCs w:val="0"/>
          <w:spacing w:val="-1"/>
        </w:rPr>
        <w:t>a</w:t>
      </w:r>
      <w:r w:rsidR="0033746E" w:rsidRPr="00F8470D">
        <w:rPr>
          <w:b w:val="0"/>
          <w:bCs w:val="0"/>
          <w:spacing w:val="3"/>
        </w:rPr>
        <w:t>z</w:t>
      </w:r>
      <w:r w:rsidR="0033746E" w:rsidRPr="00F8470D">
        <w:rPr>
          <w:b w:val="0"/>
          <w:bCs w:val="0"/>
          <w:spacing w:val="-6"/>
        </w:rPr>
        <w:t>h</w:t>
      </w:r>
      <w:r w:rsidR="0033746E" w:rsidRPr="00F8470D">
        <w:rPr>
          <w:b w:val="0"/>
          <w:bCs w:val="0"/>
          <w:spacing w:val="-1"/>
        </w:rPr>
        <w:t>a</w:t>
      </w:r>
      <w:r w:rsidR="0033746E" w:rsidRPr="00F8470D">
        <w:rPr>
          <w:b w:val="0"/>
          <w:bCs w:val="0"/>
          <w:spacing w:val="10"/>
        </w:rPr>
        <w:t>t</w:t>
      </w:r>
      <w:r w:rsidR="0033746E" w:rsidRPr="00F8470D">
        <w:rPr>
          <w:b w:val="0"/>
          <w:bCs w:val="0"/>
          <w:spacing w:val="-10"/>
        </w:rPr>
        <w:t>j</w:t>
      </w:r>
      <w:r w:rsidR="0033746E" w:rsidRPr="00F8470D">
        <w:rPr>
          <w:b w:val="0"/>
          <w:bCs w:val="0"/>
        </w:rPr>
        <w:t>a</w:t>
      </w:r>
      <w:proofErr w:type="spellEnd"/>
      <w:r w:rsidR="0033746E" w:rsidRPr="00F8470D">
        <w:rPr>
          <w:b w:val="0"/>
          <w:bCs w:val="0"/>
          <w:spacing w:val="41"/>
        </w:rPr>
        <w:t xml:space="preserve"> </w:t>
      </w:r>
      <w:proofErr w:type="spellStart"/>
      <w:r w:rsidR="0033746E" w:rsidRPr="00F8470D">
        <w:rPr>
          <w:b w:val="0"/>
          <w:bCs w:val="0"/>
          <w:spacing w:val="-6"/>
        </w:rPr>
        <w:t>b</w:t>
      </w:r>
      <w:r w:rsidR="0033746E" w:rsidRPr="00F8470D">
        <w:rPr>
          <w:b w:val="0"/>
          <w:bCs w:val="0"/>
          <w:spacing w:val="3"/>
        </w:rPr>
        <w:t>e</w:t>
      </w:r>
      <w:r w:rsidR="0033746E" w:rsidRPr="00F8470D">
        <w:rPr>
          <w:b w:val="0"/>
          <w:bCs w:val="0"/>
        </w:rPr>
        <w:t>n</w:t>
      </w:r>
      <w:r w:rsidR="0033746E" w:rsidRPr="00F8470D">
        <w:rPr>
          <w:b w:val="0"/>
          <w:bCs w:val="0"/>
          <w:spacing w:val="-6"/>
        </w:rPr>
        <w:t>y</w:t>
      </w:r>
      <w:r w:rsidR="0033746E" w:rsidRPr="00F8470D">
        <w:rPr>
          <w:b w:val="0"/>
          <w:bCs w:val="0"/>
          <w:spacing w:val="4"/>
        </w:rPr>
        <w:t>ú</w:t>
      </w:r>
      <w:r w:rsidR="0033746E" w:rsidRPr="00F8470D">
        <w:rPr>
          <w:b w:val="0"/>
          <w:bCs w:val="0"/>
          <w:spacing w:val="-10"/>
        </w:rPr>
        <w:t>j</w:t>
      </w:r>
      <w:r w:rsidR="0033746E" w:rsidRPr="00F8470D">
        <w:rPr>
          <w:b w:val="0"/>
          <w:bCs w:val="0"/>
          <w:spacing w:val="5"/>
        </w:rPr>
        <w:t>t</w:t>
      </w:r>
      <w:r w:rsidR="0033746E" w:rsidRPr="00F8470D">
        <w:rPr>
          <w:b w:val="0"/>
          <w:bCs w:val="0"/>
          <w:spacing w:val="9"/>
        </w:rPr>
        <w:t>ó</w:t>
      </w:r>
      <w:r w:rsidR="0033746E" w:rsidRPr="00F8470D">
        <w:rPr>
          <w:b w:val="0"/>
          <w:bCs w:val="0"/>
          <w:spacing w:val="-10"/>
        </w:rPr>
        <w:t>j</w:t>
      </w:r>
      <w:r w:rsidR="0033746E" w:rsidRPr="00F8470D">
        <w:rPr>
          <w:b w:val="0"/>
          <w:bCs w:val="0"/>
          <w:spacing w:val="3"/>
        </w:rPr>
        <w:t>á</w:t>
      </w:r>
      <w:r w:rsidR="0033746E" w:rsidRPr="00F8470D">
        <w:rPr>
          <w:b w:val="0"/>
          <w:bCs w:val="0"/>
          <w:spacing w:val="-6"/>
        </w:rPr>
        <w:t>n</w:t>
      </w:r>
      <w:r w:rsidR="0033746E" w:rsidRPr="00F8470D">
        <w:rPr>
          <w:b w:val="0"/>
          <w:bCs w:val="0"/>
          <w:spacing w:val="-1"/>
        </w:rPr>
        <w:t>a</w:t>
      </w:r>
      <w:r w:rsidR="0033746E" w:rsidRPr="00F8470D">
        <w:rPr>
          <w:b w:val="0"/>
          <w:bCs w:val="0"/>
        </w:rPr>
        <w:t>k</w:t>
      </w:r>
      <w:proofErr w:type="spellEnd"/>
      <w:r w:rsidR="0033746E" w:rsidRPr="00F8470D">
        <w:rPr>
          <w:b w:val="0"/>
          <w:bCs w:val="0"/>
          <w:spacing w:val="38"/>
        </w:rPr>
        <w:t xml:space="preserve"> </w:t>
      </w:r>
      <w:proofErr w:type="spellStart"/>
      <w:r w:rsidR="0033746E" w:rsidRPr="00F8470D">
        <w:rPr>
          <w:b w:val="0"/>
          <w:bCs w:val="0"/>
          <w:spacing w:val="3"/>
        </w:rPr>
        <w:t>e</w:t>
      </w:r>
      <w:r w:rsidR="0033746E" w:rsidRPr="00F8470D">
        <w:rPr>
          <w:b w:val="0"/>
          <w:bCs w:val="0"/>
          <w:spacing w:val="-6"/>
        </w:rPr>
        <w:t>l</w:t>
      </w:r>
      <w:r w:rsidR="0033746E" w:rsidRPr="00F8470D">
        <w:rPr>
          <w:b w:val="0"/>
          <w:bCs w:val="0"/>
          <w:spacing w:val="-1"/>
        </w:rPr>
        <w:t>e</w:t>
      </w:r>
      <w:r w:rsidR="0033746E" w:rsidRPr="00F8470D">
        <w:rPr>
          <w:b w:val="0"/>
          <w:bCs w:val="0"/>
        </w:rPr>
        <w:t>k</w:t>
      </w:r>
      <w:r w:rsidR="0033746E" w:rsidRPr="00F8470D">
        <w:rPr>
          <w:b w:val="0"/>
          <w:bCs w:val="0"/>
          <w:spacing w:val="5"/>
        </w:rPr>
        <w:t>t</w:t>
      </w:r>
      <w:r w:rsidR="0033746E" w:rsidRPr="00F8470D">
        <w:rPr>
          <w:b w:val="0"/>
          <w:bCs w:val="0"/>
          <w:spacing w:val="1"/>
        </w:rPr>
        <w:t>r</w:t>
      </w:r>
      <w:r w:rsidR="0033746E" w:rsidRPr="00F8470D">
        <w:rPr>
          <w:b w:val="0"/>
          <w:bCs w:val="0"/>
          <w:spacing w:val="4"/>
        </w:rPr>
        <w:t>o</w:t>
      </w:r>
      <w:r w:rsidR="0033746E" w:rsidRPr="00F8470D">
        <w:rPr>
          <w:b w:val="0"/>
          <w:bCs w:val="0"/>
        </w:rPr>
        <w:t>n</w:t>
      </w:r>
      <w:r w:rsidR="0033746E" w:rsidRPr="00F8470D">
        <w:rPr>
          <w:b w:val="0"/>
          <w:bCs w:val="0"/>
          <w:spacing w:val="-10"/>
        </w:rPr>
        <w:t>i</w:t>
      </w:r>
      <w:r w:rsidR="0033746E" w:rsidRPr="00F8470D">
        <w:rPr>
          <w:b w:val="0"/>
          <w:bCs w:val="0"/>
        </w:rPr>
        <w:t>kus</w:t>
      </w:r>
      <w:proofErr w:type="spellEnd"/>
      <w:r w:rsidR="0033746E" w:rsidRPr="00F8470D">
        <w:rPr>
          <w:b w:val="0"/>
          <w:bCs w:val="0"/>
          <w:spacing w:val="40"/>
        </w:rPr>
        <w:t xml:space="preserve"> </w:t>
      </w:r>
      <w:proofErr w:type="spellStart"/>
      <w:r w:rsidR="0033746E" w:rsidRPr="00F8470D">
        <w:rPr>
          <w:b w:val="0"/>
          <w:bCs w:val="0"/>
          <w:spacing w:val="-6"/>
        </w:rPr>
        <w:t>l</w:t>
      </w:r>
      <w:r w:rsidR="0033746E" w:rsidRPr="00F8470D">
        <w:rPr>
          <w:b w:val="0"/>
          <w:bCs w:val="0"/>
          <w:spacing w:val="3"/>
        </w:rPr>
        <w:t>e</w:t>
      </w:r>
      <w:r w:rsidR="0033746E" w:rsidRPr="00F8470D">
        <w:rPr>
          <w:b w:val="0"/>
          <w:bCs w:val="0"/>
          <w:spacing w:val="-6"/>
        </w:rPr>
        <w:t>v</w:t>
      </w:r>
      <w:r w:rsidR="0033746E" w:rsidRPr="00F8470D">
        <w:rPr>
          <w:b w:val="0"/>
          <w:bCs w:val="0"/>
          <w:spacing w:val="3"/>
        </w:rPr>
        <w:t>é</w:t>
      </w:r>
      <w:r w:rsidR="0033746E" w:rsidRPr="00F8470D">
        <w:rPr>
          <w:b w:val="0"/>
          <w:bCs w:val="0"/>
          <w:spacing w:val="-6"/>
        </w:rPr>
        <w:t>l</w:t>
      </w:r>
      <w:r w:rsidR="0033746E" w:rsidRPr="00F8470D">
        <w:rPr>
          <w:b w:val="0"/>
          <w:bCs w:val="0"/>
          <w:spacing w:val="3"/>
        </w:rPr>
        <w:t>c</w:t>
      </w:r>
      <w:r w:rsidR="0033746E" w:rsidRPr="00F8470D">
        <w:rPr>
          <w:b w:val="0"/>
          <w:bCs w:val="0"/>
        </w:rPr>
        <w:t>í</w:t>
      </w:r>
      <w:r w:rsidR="0033746E" w:rsidRPr="00F8470D">
        <w:rPr>
          <w:b w:val="0"/>
          <w:bCs w:val="0"/>
          <w:spacing w:val="-6"/>
        </w:rPr>
        <w:t>m</w:t>
      </w:r>
      <w:r w:rsidR="0033746E" w:rsidRPr="00F8470D">
        <w:rPr>
          <w:b w:val="0"/>
          <w:bCs w:val="0"/>
          <w:spacing w:val="-1"/>
        </w:rPr>
        <w:t>é</w:t>
      </w:r>
      <w:r w:rsidR="0033746E" w:rsidRPr="00F8470D">
        <w:rPr>
          <w:b w:val="0"/>
          <w:bCs w:val="0"/>
          <w:spacing w:val="5"/>
        </w:rPr>
        <w:t>t</w:t>
      </w:r>
      <w:proofErr w:type="spellEnd"/>
      <w:r w:rsidR="0033746E" w:rsidRPr="00F8470D">
        <w:rPr>
          <w:b w:val="0"/>
          <w:bCs w:val="0"/>
          <w:spacing w:val="5"/>
        </w:rPr>
        <w:t xml:space="preserve"> </w:t>
      </w:r>
      <w:proofErr w:type="spellStart"/>
      <w:r w:rsidR="0033746E" w:rsidRPr="00F8470D">
        <w:rPr>
          <w:b w:val="0"/>
          <w:bCs w:val="0"/>
          <w:spacing w:val="5"/>
        </w:rPr>
        <w:t>vagy</w:t>
      </w:r>
      <w:proofErr w:type="spellEnd"/>
      <w:r w:rsidR="0033746E" w:rsidRPr="00F8470D">
        <w:rPr>
          <w:b w:val="0"/>
          <w:bCs w:val="0"/>
          <w:spacing w:val="5"/>
        </w:rPr>
        <w:t xml:space="preserve"> </w:t>
      </w:r>
      <w:proofErr w:type="spellStart"/>
      <w:r w:rsidR="0033746E" w:rsidRPr="00F8470D">
        <w:rPr>
          <w:b w:val="0"/>
          <w:bCs w:val="0"/>
          <w:spacing w:val="5"/>
        </w:rPr>
        <w:t>postai</w:t>
      </w:r>
      <w:proofErr w:type="spellEnd"/>
      <w:r w:rsidR="0033746E" w:rsidRPr="00F8470D">
        <w:rPr>
          <w:b w:val="0"/>
          <w:bCs w:val="0"/>
          <w:spacing w:val="5"/>
        </w:rPr>
        <w:t xml:space="preserve"> </w:t>
      </w:r>
      <w:proofErr w:type="spellStart"/>
      <w:r w:rsidR="0033746E" w:rsidRPr="00F8470D">
        <w:rPr>
          <w:b w:val="0"/>
          <w:bCs w:val="0"/>
          <w:spacing w:val="5"/>
        </w:rPr>
        <w:t>értesítési</w:t>
      </w:r>
      <w:proofErr w:type="spellEnd"/>
      <w:r w:rsidR="0033746E" w:rsidRPr="00F8470D">
        <w:rPr>
          <w:b w:val="0"/>
          <w:bCs w:val="0"/>
          <w:spacing w:val="5"/>
        </w:rPr>
        <w:t xml:space="preserve"> </w:t>
      </w:r>
      <w:proofErr w:type="spellStart"/>
      <w:r w:rsidR="0033746E" w:rsidRPr="00F8470D">
        <w:rPr>
          <w:b w:val="0"/>
          <w:bCs w:val="0"/>
          <w:spacing w:val="5"/>
        </w:rPr>
        <w:t>címét</w:t>
      </w:r>
      <w:proofErr w:type="spellEnd"/>
      <w:r w:rsidR="0033746E" w:rsidRPr="00F8470D">
        <w:rPr>
          <w:b w:val="0"/>
          <w:bCs w:val="0"/>
          <w:spacing w:val="5"/>
        </w:rPr>
        <w:t xml:space="preserve">. </w:t>
      </w:r>
    </w:p>
    <w:p w14:paraId="0D6CFABE" w14:textId="77777777" w:rsidR="00E76BAF" w:rsidRPr="00F8470D" w:rsidRDefault="00E76BAF" w:rsidP="005F79C1">
      <w:pPr>
        <w:pStyle w:val="Szvegtrzs"/>
        <w:ind w:left="998" w:right="987"/>
        <w:jc w:val="both"/>
        <w:rPr>
          <w:spacing w:val="5"/>
        </w:rPr>
      </w:pPr>
    </w:p>
    <w:p w14:paraId="34F8860D" w14:textId="77777777" w:rsidR="00FC57C7" w:rsidRDefault="00FC57C7" w:rsidP="005F79C1">
      <w:pPr>
        <w:pStyle w:val="Szvegtrzs"/>
        <w:ind w:left="998" w:right="987"/>
        <w:jc w:val="both"/>
        <w:rPr>
          <w:spacing w:val="5"/>
        </w:rPr>
      </w:pPr>
    </w:p>
    <w:p w14:paraId="5598323E" w14:textId="77777777" w:rsidR="00406884" w:rsidRPr="005B1289" w:rsidRDefault="00406884" w:rsidP="00F52F89">
      <w:pPr>
        <w:pStyle w:val="Cmsor2"/>
        <w:spacing w:line="260" w:lineRule="auto"/>
        <w:ind w:right="995"/>
        <w:jc w:val="center"/>
        <w:rPr>
          <w:sz w:val="26"/>
          <w:szCs w:val="26"/>
        </w:rPr>
      </w:pPr>
      <w:r w:rsidRPr="005B1289">
        <w:rPr>
          <w:sz w:val="26"/>
          <w:szCs w:val="26"/>
        </w:rPr>
        <w:t>I n d o k o l á s</w:t>
      </w:r>
    </w:p>
    <w:p w14:paraId="4ACC62BE" w14:textId="77777777" w:rsidR="00406884" w:rsidRPr="005B1289" w:rsidRDefault="00406884" w:rsidP="005F79C1">
      <w:pPr>
        <w:pStyle w:val="Cmsor2"/>
        <w:spacing w:line="260" w:lineRule="auto"/>
        <w:ind w:right="995"/>
        <w:jc w:val="both"/>
        <w:rPr>
          <w:sz w:val="26"/>
          <w:szCs w:val="26"/>
        </w:rPr>
      </w:pPr>
    </w:p>
    <w:p w14:paraId="3E96B931" w14:textId="5EF5E17F" w:rsidR="00264239" w:rsidRDefault="00406884" w:rsidP="005F79C1">
      <w:pPr>
        <w:pStyle w:val="Cmsor2"/>
        <w:spacing w:after="80" w:line="259" w:lineRule="auto"/>
        <w:ind w:left="998" w:right="992"/>
        <w:jc w:val="both"/>
        <w:rPr>
          <w:b w:val="0"/>
        </w:rPr>
      </w:pPr>
      <w:r w:rsidRPr="00406884">
        <w:rPr>
          <w:b w:val="0"/>
        </w:rPr>
        <w:t xml:space="preserve">A Ve. </w:t>
      </w:r>
      <w:r w:rsidR="00264239">
        <w:rPr>
          <w:b w:val="0"/>
        </w:rPr>
        <w:t xml:space="preserve">77. § (1) </w:t>
      </w:r>
      <w:proofErr w:type="spellStart"/>
      <w:r w:rsidR="00264239">
        <w:rPr>
          <w:b w:val="0"/>
        </w:rPr>
        <w:t>bekezdése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alapján</w:t>
      </w:r>
      <w:proofErr w:type="spellEnd"/>
      <w:r w:rsidR="00264239">
        <w:rPr>
          <w:b w:val="0"/>
        </w:rPr>
        <w:t xml:space="preserve"> a </w:t>
      </w:r>
      <w:proofErr w:type="spellStart"/>
      <w:r w:rsidR="00264239">
        <w:rPr>
          <w:b w:val="0"/>
        </w:rPr>
        <w:t>szavazókörök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számát</w:t>
      </w:r>
      <w:proofErr w:type="spellEnd"/>
      <w:r w:rsidR="00264239">
        <w:rPr>
          <w:b w:val="0"/>
        </w:rPr>
        <w:t xml:space="preserve">, </w:t>
      </w:r>
      <w:proofErr w:type="spellStart"/>
      <w:r w:rsidR="00264239">
        <w:rPr>
          <w:b w:val="0"/>
        </w:rPr>
        <w:t>sorszámát</w:t>
      </w:r>
      <w:proofErr w:type="spellEnd"/>
      <w:r w:rsidR="00264239">
        <w:rPr>
          <w:b w:val="0"/>
        </w:rPr>
        <w:t xml:space="preserve"> és </w:t>
      </w:r>
      <w:proofErr w:type="spellStart"/>
      <w:r w:rsidR="00264239">
        <w:rPr>
          <w:b w:val="0"/>
        </w:rPr>
        <w:t>területi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beosztását</w:t>
      </w:r>
      <w:proofErr w:type="spellEnd"/>
      <w:r w:rsidR="00264239">
        <w:rPr>
          <w:b w:val="0"/>
        </w:rPr>
        <w:t xml:space="preserve">, </w:t>
      </w:r>
      <w:proofErr w:type="spellStart"/>
      <w:r w:rsidR="00264239">
        <w:rPr>
          <w:b w:val="0"/>
        </w:rPr>
        <w:t>valamint</w:t>
      </w:r>
      <w:proofErr w:type="spellEnd"/>
      <w:r w:rsidR="00264239">
        <w:rPr>
          <w:b w:val="0"/>
        </w:rPr>
        <w:t xml:space="preserve"> a </w:t>
      </w:r>
      <w:proofErr w:type="spellStart"/>
      <w:r w:rsidR="00264239">
        <w:rPr>
          <w:b w:val="0"/>
        </w:rPr>
        <w:t>szavazóhelyiségek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címét</w:t>
      </w:r>
      <w:proofErr w:type="spellEnd"/>
      <w:r w:rsidR="00264239">
        <w:rPr>
          <w:b w:val="0"/>
        </w:rPr>
        <w:t xml:space="preserve"> a </w:t>
      </w:r>
      <w:proofErr w:type="spellStart"/>
      <w:r w:rsidR="00264239">
        <w:rPr>
          <w:b w:val="0"/>
        </w:rPr>
        <w:t>helyi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választási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iroda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vezetője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állapítja</w:t>
      </w:r>
      <w:proofErr w:type="spellEnd"/>
      <w:r w:rsidR="00264239">
        <w:rPr>
          <w:b w:val="0"/>
        </w:rPr>
        <w:t xml:space="preserve"> meg </w:t>
      </w:r>
      <w:proofErr w:type="spellStart"/>
      <w:r w:rsidR="00264239">
        <w:rPr>
          <w:b w:val="0"/>
        </w:rPr>
        <w:t>úgy</w:t>
      </w:r>
      <w:proofErr w:type="spellEnd"/>
      <w:r w:rsidR="00264239">
        <w:rPr>
          <w:b w:val="0"/>
        </w:rPr>
        <w:t xml:space="preserve">, </w:t>
      </w:r>
      <w:proofErr w:type="spellStart"/>
      <w:r w:rsidR="00264239">
        <w:rPr>
          <w:b w:val="0"/>
        </w:rPr>
        <w:t>hogy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egy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szavazókörre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mintegy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hatszáz</w:t>
      </w:r>
      <w:proofErr w:type="spellEnd"/>
      <w:r w:rsidR="00264239">
        <w:rPr>
          <w:b w:val="0"/>
        </w:rPr>
        <w:t xml:space="preserve">, </w:t>
      </w:r>
      <w:proofErr w:type="spellStart"/>
      <w:r w:rsidR="00264239">
        <w:rPr>
          <w:b w:val="0"/>
        </w:rPr>
        <w:t>legfeljebb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ezerötszáz</w:t>
      </w:r>
      <w:proofErr w:type="spellEnd"/>
      <w:r w:rsidR="00264239">
        <w:rPr>
          <w:b w:val="0"/>
        </w:rPr>
        <w:t xml:space="preserve">, a </w:t>
      </w:r>
      <w:proofErr w:type="spellStart"/>
      <w:r w:rsidR="00264239">
        <w:rPr>
          <w:b w:val="0"/>
        </w:rPr>
        <w:t>központi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névjegyzékben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szereplő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választópolgár</w:t>
      </w:r>
      <w:proofErr w:type="spellEnd"/>
      <w:r w:rsidR="00264239">
        <w:rPr>
          <w:b w:val="0"/>
        </w:rPr>
        <w:t xml:space="preserve"> </w:t>
      </w:r>
      <w:proofErr w:type="spellStart"/>
      <w:r w:rsidR="00264239">
        <w:rPr>
          <w:b w:val="0"/>
        </w:rPr>
        <w:t>jusson</w:t>
      </w:r>
      <w:proofErr w:type="spellEnd"/>
      <w:r w:rsidR="00264239">
        <w:rPr>
          <w:b w:val="0"/>
        </w:rPr>
        <w:t xml:space="preserve">. </w:t>
      </w:r>
    </w:p>
    <w:p w14:paraId="6AC1FB7A" w14:textId="23C8D082" w:rsidR="00264239" w:rsidRDefault="00264239" w:rsidP="005F79C1">
      <w:pPr>
        <w:pStyle w:val="Cmsor2"/>
        <w:spacing w:after="80" w:line="259" w:lineRule="auto"/>
        <w:ind w:left="998" w:right="992"/>
        <w:jc w:val="both"/>
        <w:rPr>
          <w:b w:val="0"/>
        </w:rPr>
      </w:pPr>
      <w:r>
        <w:rPr>
          <w:b w:val="0"/>
        </w:rPr>
        <w:t xml:space="preserve">A Ve. 80. §-a </w:t>
      </w:r>
      <w:proofErr w:type="spellStart"/>
      <w:r>
        <w:rPr>
          <w:b w:val="0"/>
        </w:rPr>
        <w:t>alapján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helyi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választási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iroda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vezetője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szavazókörök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kialakításáról</w:t>
      </w:r>
      <w:proofErr w:type="spellEnd"/>
      <w:r>
        <w:rPr>
          <w:b w:val="0"/>
        </w:rPr>
        <w:t xml:space="preserve"> és </w:t>
      </w:r>
      <w:proofErr w:type="spellStart"/>
      <w:r>
        <w:rPr>
          <w:b w:val="0"/>
        </w:rPr>
        <w:t>felülvizsgálatáról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szóló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határozatát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helyben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szokásos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módon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tizenöt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napra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közzéteszi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megjelölve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központi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névjegyzékben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szereplő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választópolgárok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szavazókörönkénti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számát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továbbá</w:t>
      </w:r>
      <w:proofErr w:type="spellEnd"/>
      <w:r>
        <w:rPr>
          <w:b w:val="0"/>
        </w:rPr>
        <w:t xml:space="preserve"> a 78. § </w:t>
      </w:r>
      <w:proofErr w:type="spellStart"/>
      <w:r>
        <w:rPr>
          <w:b w:val="0"/>
        </w:rPr>
        <w:t>szerint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kijelölt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szavazókört</w:t>
      </w:r>
      <w:proofErr w:type="spellEnd"/>
      <w:r>
        <w:rPr>
          <w:b w:val="0"/>
        </w:rPr>
        <w:t xml:space="preserve"> is. </w:t>
      </w:r>
    </w:p>
    <w:p w14:paraId="2DA1BD2C" w14:textId="00D9C263" w:rsidR="00F14F48" w:rsidRDefault="00264239" w:rsidP="005F79C1">
      <w:pPr>
        <w:pStyle w:val="Cmsor2"/>
        <w:spacing w:after="80"/>
        <w:ind w:left="998" w:right="992"/>
        <w:jc w:val="both"/>
        <w:rPr>
          <w:b w:val="0"/>
        </w:rPr>
      </w:pPr>
      <w:r>
        <w:rPr>
          <w:b w:val="0"/>
        </w:rPr>
        <w:t xml:space="preserve">A </w:t>
      </w:r>
      <w:proofErr w:type="spellStart"/>
      <w:r>
        <w:rPr>
          <w:b w:val="0"/>
        </w:rPr>
        <w:t>szavazókörök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kialakításánál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figyelembe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vettem</w:t>
      </w:r>
      <w:proofErr w:type="spellEnd"/>
      <w:r>
        <w:rPr>
          <w:b w:val="0"/>
        </w:rPr>
        <w:t xml:space="preserve"> a Ve. 2. § (1) </w:t>
      </w:r>
      <w:proofErr w:type="spellStart"/>
      <w:r>
        <w:rPr>
          <w:b w:val="0"/>
        </w:rPr>
        <w:t>bekezdés</w:t>
      </w:r>
      <w:proofErr w:type="spellEnd"/>
      <w:r>
        <w:rPr>
          <w:b w:val="0"/>
        </w:rPr>
        <w:t xml:space="preserve"> d) </w:t>
      </w:r>
      <w:proofErr w:type="spellStart"/>
      <w:r>
        <w:rPr>
          <w:b w:val="0"/>
        </w:rPr>
        <w:t>pontjában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fogl</w:t>
      </w:r>
      <w:r w:rsidR="006239DF">
        <w:rPr>
          <w:b w:val="0"/>
        </w:rPr>
        <w:t>a</w:t>
      </w:r>
      <w:r>
        <w:rPr>
          <w:b w:val="0"/>
        </w:rPr>
        <w:t>lt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választási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alapelvet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mely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szerint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érvényre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juttatni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fogyatékossággal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élő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választópolgárok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joggyakorlásának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elősegítését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ezért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figyelemmel</w:t>
      </w:r>
      <w:proofErr w:type="spellEnd"/>
      <w:r>
        <w:rPr>
          <w:b w:val="0"/>
        </w:rPr>
        <w:t xml:space="preserve"> a Ve. 166. §-ban </w:t>
      </w:r>
      <w:proofErr w:type="spellStart"/>
      <w:r>
        <w:rPr>
          <w:b w:val="0"/>
        </w:rPr>
        <w:t>foglaltakra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megjelöltem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akadálymente</w:t>
      </w:r>
      <w:r w:rsidR="006239DF">
        <w:rPr>
          <w:b w:val="0"/>
        </w:rPr>
        <w:t>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szavazóhelyiséget</w:t>
      </w:r>
      <w:proofErr w:type="spellEnd"/>
      <w:r>
        <w:rPr>
          <w:b w:val="0"/>
        </w:rPr>
        <w:t xml:space="preserve">. </w:t>
      </w:r>
      <w:r w:rsidR="004569EC">
        <w:rPr>
          <w:b w:val="0"/>
        </w:rPr>
        <w:t xml:space="preserve">A </w:t>
      </w:r>
      <w:proofErr w:type="spellStart"/>
      <w:r w:rsidR="004569EC">
        <w:rPr>
          <w:b w:val="0"/>
        </w:rPr>
        <w:t>szavazókörök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területi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beosztásánál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figyelembe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vettem</w:t>
      </w:r>
      <w:proofErr w:type="spellEnd"/>
      <w:r w:rsidR="004569EC">
        <w:rPr>
          <w:b w:val="0"/>
        </w:rPr>
        <w:t xml:space="preserve"> a Ve. 77. § (1) </w:t>
      </w:r>
      <w:proofErr w:type="spellStart"/>
      <w:r w:rsidR="004569EC">
        <w:rPr>
          <w:b w:val="0"/>
        </w:rPr>
        <w:t>bekezdésben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foglalt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választópolgár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lélekszámának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határait</w:t>
      </w:r>
      <w:proofErr w:type="spellEnd"/>
      <w:r w:rsidR="004569EC">
        <w:rPr>
          <w:b w:val="0"/>
        </w:rPr>
        <w:t xml:space="preserve">, </w:t>
      </w:r>
      <w:proofErr w:type="spellStart"/>
      <w:r w:rsidR="004569EC">
        <w:rPr>
          <w:b w:val="0"/>
        </w:rPr>
        <w:t>valamint</w:t>
      </w:r>
      <w:proofErr w:type="spellEnd"/>
      <w:r w:rsidR="004569EC">
        <w:rPr>
          <w:b w:val="0"/>
        </w:rPr>
        <w:t xml:space="preserve"> a (2) </w:t>
      </w:r>
      <w:proofErr w:type="spellStart"/>
      <w:r w:rsidR="004569EC">
        <w:rPr>
          <w:b w:val="0"/>
        </w:rPr>
        <w:t>bekezdésben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foglalt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előírást</w:t>
      </w:r>
      <w:proofErr w:type="spellEnd"/>
      <w:r w:rsidR="004569EC">
        <w:rPr>
          <w:b w:val="0"/>
        </w:rPr>
        <w:t xml:space="preserve">, </w:t>
      </w:r>
      <w:proofErr w:type="spellStart"/>
      <w:r w:rsidR="004569EC">
        <w:rPr>
          <w:b w:val="0"/>
        </w:rPr>
        <w:t>mely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szerint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az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egyik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szavazókör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területe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sem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lépi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át</w:t>
      </w:r>
      <w:proofErr w:type="spellEnd"/>
      <w:r w:rsidR="004569EC">
        <w:rPr>
          <w:b w:val="0"/>
        </w:rPr>
        <w:t xml:space="preserve"> a </w:t>
      </w:r>
      <w:proofErr w:type="spellStart"/>
      <w:r w:rsidR="004569EC">
        <w:rPr>
          <w:b w:val="0"/>
        </w:rPr>
        <w:t>települési</w:t>
      </w:r>
      <w:proofErr w:type="spellEnd"/>
      <w:r w:rsidR="004569EC">
        <w:rPr>
          <w:b w:val="0"/>
        </w:rPr>
        <w:t xml:space="preserve">, </w:t>
      </w:r>
      <w:proofErr w:type="spellStart"/>
      <w:r w:rsidR="004569EC">
        <w:rPr>
          <w:b w:val="0"/>
        </w:rPr>
        <w:t>országgyűlési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vagy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helyi</w:t>
      </w:r>
      <w:proofErr w:type="spellEnd"/>
      <w:r w:rsidR="004569EC">
        <w:rPr>
          <w:b w:val="0"/>
        </w:rPr>
        <w:t xml:space="preserve"> önkormányzati </w:t>
      </w:r>
      <w:proofErr w:type="spellStart"/>
      <w:r w:rsidR="004569EC">
        <w:rPr>
          <w:b w:val="0"/>
        </w:rPr>
        <w:t>választások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választókerületi</w:t>
      </w:r>
      <w:proofErr w:type="spellEnd"/>
      <w:r w:rsidR="004569EC">
        <w:rPr>
          <w:b w:val="0"/>
        </w:rPr>
        <w:t xml:space="preserve"> </w:t>
      </w:r>
      <w:proofErr w:type="spellStart"/>
      <w:r w:rsidR="004569EC">
        <w:rPr>
          <w:b w:val="0"/>
        </w:rPr>
        <w:t>határát</w:t>
      </w:r>
      <w:proofErr w:type="spellEnd"/>
      <w:r w:rsidR="004569EC">
        <w:rPr>
          <w:b w:val="0"/>
        </w:rPr>
        <w:t xml:space="preserve">. </w:t>
      </w:r>
      <w:r w:rsidR="00F14F48">
        <w:rPr>
          <w:b w:val="0"/>
        </w:rPr>
        <w:t xml:space="preserve">A </w:t>
      </w:r>
      <w:proofErr w:type="spellStart"/>
      <w:r w:rsidR="00F14F48">
        <w:rPr>
          <w:b w:val="0"/>
        </w:rPr>
        <w:t>szavazóhelyiségek</w:t>
      </w:r>
      <w:proofErr w:type="spellEnd"/>
      <w:r w:rsidR="00F14F48">
        <w:rPr>
          <w:b w:val="0"/>
        </w:rPr>
        <w:t xml:space="preserve"> </w:t>
      </w:r>
      <w:proofErr w:type="spellStart"/>
      <w:r w:rsidR="00F14F48">
        <w:rPr>
          <w:b w:val="0"/>
        </w:rPr>
        <w:t>kijelölésénél</w:t>
      </w:r>
      <w:proofErr w:type="spellEnd"/>
      <w:r w:rsidR="00F14F48">
        <w:rPr>
          <w:b w:val="0"/>
        </w:rPr>
        <w:t xml:space="preserve"> </w:t>
      </w:r>
      <w:proofErr w:type="spellStart"/>
      <w:r w:rsidR="00F14F48">
        <w:rPr>
          <w:b w:val="0"/>
        </w:rPr>
        <w:t>figyelembe</w:t>
      </w:r>
      <w:proofErr w:type="spellEnd"/>
      <w:r w:rsidR="00F14F48">
        <w:rPr>
          <w:b w:val="0"/>
        </w:rPr>
        <w:t xml:space="preserve"> </w:t>
      </w:r>
      <w:proofErr w:type="spellStart"/>
      <w:r w:rsidR="00F14F48">
        <w:rPr>
          <w:b w:val="0"/>
        </w:rPr>
        <w:t>vettem</w:t>
      </w:r>
      <w:proofErr w:type="spellEnd"/>
      <w:r w:rsidR="00F14F48">
        <w:rPr>
          <w:b w:val="0"/>
        </w:rPr>
        <w:t xml:space="preserve"> a Ve. 165. § (1) </w:t>
      </w:r>
      <w:proofErr w:type="spellStart"/>
      <w:r w:rsidR="00F14F48">
        <w:rPr>
          <w:b w:val="0"/>
        </w:rPr>
        <w:t>bekezdés</w:t>
      </w:r>
      <w:proofErr w:type="spellEnd"/>
      <w:r w:rsidR="00F14F48">
        <w:rPr>
          <w:b w:val="0"/>
        </w:rPr>
        <w:t xml:space="preserve"> a) </w:t>
      </w:r>
      <w:proofErr w:type="spellStart"/>
      <w:r w:rsidR="00F14F48">
        <w:rPr>
          <w:b w:val="0"/>
        </w:rPr>
        <w:t>popntjában</w:t>
      </w:r>
      <w:proofErr w:type="spellEnd"/>
      <w:r w:rsidR="00F14F48">
        <w:rPr>
          <w:b w:val="0"/>
        </w:rPr>
        <w:t xml:space="preserve"> </w:t>
      </w:r>
      <w:proofErr w:type="spellStart"/>
      <w:r w:rsidR="00F14F48">
        <w:rPr>
          <w:b w:val="0"/>
        </w:rPr>
        <w:t>foglaltakat</w:t>
      </w:r>
      <w:proofErr w:type="spellEnd"/>
      <w:r w:rsidR="00F14F48">
        <w:rPr>
          <w:b w:val="0"/>
        </w:rPr>
        <w:t xml:space="preserve">. </w:t>
      </w:r>
    </w:p>
    <w:p w14:paraId="61E9FC0B" w14:textId="2B38D21B" w:rsidR="00264239" w:rsidRDefault="00F14F48" w:rsidP="005F79C1">
      <w:pPr>
        <w:pStyle w:val="Cmsor2"/>
        <w:ind w:left="998" w:right="992"/>
        <w:jc w:val="both"/>
        <w:rPr>
          <w:b w:val="0"/>
        </w:rPr>
      </w:pPr>
      <w:proofErr w:type="spellStart"/>
      <w:r>
        <w:rPr>
          <w:b w:val="0"/>
        </w:rPr>
        <w:t>Határozatom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ellen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fellebbezés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lehetőségét</w:t>
      </w:r>
      <w:proofErr w:type="spellEnd"/>
      <w:r>
        <w:rPr>
          <w:b w:val="0"/>
        </w:rPr>
        <w:t xml:space="preserve"> a Ve. 234. § (1) </w:t>
      </w:r>
      <w:proofErr w:type="spellStart"/>
      <w:r>
        <w:rPr>
          <w:b w:val="0"/>
        </w:rPr>
        <w:t>bekezdése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biztosítja</w:t>
      </w:r>
      <w:proofErr w:type="spellEnd"/>
      <w:r>
        <w:rPr>
          <w:b w:val="0"/>
        </w:rPr>
        <w:t xml:space="preserve">, a </w:t>
      </w:r>
      <w:proofErr w:type="spellStart"/>
      <w:r>
        <w:rPr>
          <w:b w:val="0"/>
        </w:rPr>
        <w:t>fellebbezést</w:t>
      </w:r>
      <w:proofErr w:type="spellEnd"/>
      <w:r>
        <w:rPr>
          <w:b w:val="0"/>
        </w:rPr>
        <w:t xml:space="preserve"> a Ve. 234. § (2) </w:t>
      </w:r>
      <w:proofErr w:type="spellStart"/>
      <w:r>
        <w:rPr>
          <w:b w:val="0"/>
        </w:rPr>
        <w:t>bekezdése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alapján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területi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választási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iroda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vezetője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bírálja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három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napon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belül</w:t>
      </w:r>
      <w:proofErr w:type="spellEnd"/>
      <w:r>
        <w:rPr>
          <w:b w:val="0"/>
        </w:rPr>
        <w:t xml:space="preserve">. </w:t>
      </w:r>
    </w:p>
    <w:p w14:paraId="463D9F0E" w14:textId="6D29B873" w:rsidR="00F14F48" w:rsidRDefault="00F14F48" w:rsidP="005F79C1">
      <w:pPr>
        <w:pStyle w:val="Cmsor2"/>
        <w:ind w:left="998" w:right="992"/>
        <w:jc w:val="both"/>
        <w:rPr>
          <w:b w:val="0"/>
        </w:rPr>
      </w:pPr>
    </w:p>
    <w:p w14:paraId="2B075CB7" w14:textId="77777777" w:rsidR="00167FF3" w:rsidRDefault="00167FF3" w:rsidP="005F79C1">
      <w:pPr>
        <w:pStyle w:val="Cmsor2"/>
        <w:ind w:left="998" w:right="992"/>
        <w:jc w:val="both"/>
        <w:rPr>
          <w:b w:val="0"/>
        </w:rPr>
      </w:pPr>
    </w:p>
    <w:p w14:paraId="7495FC60" w14:textId="1C7F72B4" w:rsidR="00F14F48" w:rsidRDefault="00F14F48" w:rsidP="005F79C1">
      <w:pPr>
        <w:pStyle w:val="Cmsor2"/>
        <w:ind w:left="998" w:right="992"/>
        <w:jc w:val="both"/>
        <w:rPr>
          <w:b w:val="0"/>
        </w:rPr>
      </w:pPr>
      <w:r>
        <w:rPr>
          <w:b w:val="0"/>
        </w:rPr>
        <w:lastRenderedPageBreak/>
        <w:t xml:space="preserve">A </w:t>
      </w:r>
      <w:proofErr w:type="spellStart"/>
      <w:r>
        <w:rPr>
          <w:b w:val="0"/>
        </w:rPr>
        <w:t>jogvesztő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határidő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számítására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lejártára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vonatkozóan</w:t>
      </w:r>
      <w:proofErr w:type="spellEnd"/>
      <w:r>
        <w:rPr>
          <w:b w:val="0"/>
        </w:rPr>
        <w:t xml:space="preserve"> a Ve. 10. § (1) – (3) </w:t>
      </w:r>
      <w:proofErr w:type="spellStart"/>
      <w:r>
        <w:rPr>
          <w:b w:val="0"/>
        </w:rPr>
        <w:t>bekezdése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vonatkozik</w:t>
      </w:r>
      <w:proofErr w:type="spellEnd"/>
      <w:r>
        <w:rPr>
          <w:b w:val="0"/>
        </w:rPr>
        <w:t xml:space="preserve">. </w:t>
      </w:r>
    </w:p>
    <w:p w14:paraId="5934D6D0" w14:textId="5CD0E917" w:rsidR="00F14F48" w:rsidRDefault="00F14F48" w:rsidP="005F79C1">
      <w:pPr>
        <w:pStyle w:val="Cmsor2"/>
        <w:ind w:left="998" w:right="992"/>
        <w:jc w:val="both"/>
        <w:rPr>
          <w:b w:val="0"/>
        </w:rPr>
      </w:pPr>
      <w:r>
        <w:rPr>
          <w:b w:val="0"/>
        </w:rPr>
        <w:t xml:space="preserve">A </w:t>
      </w:r>
      <w:proofErr w:type="spellStart"/>
      <w:r>
        <w:rPr>
          <w:b w:val="0"/>
        </w:rPr>
        <w:t>fellebbezés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illetékmentessé</w:t>
      </w:r>
      <w:r w:rsidR="00FD7A61">
        <w:rPr>
          <w:b w:val="0"/>
        </w:rPr>
        <w:t>gét</w:t>
      </w:r>
      <w:proofErr w:type="spellEnd"/>
      <w:r w:rsidR="00FD7A61">
        <w:rPr>
          <w:b w:val="0"/>
        </w:rPr>
        <w:t xml:space="preserve"> </w:t>
      </w:r>
      <w:proofErr w:type="spellStart"/>
      <w:r w:rsidR="00FD7A61">
        <w:rPr>
          <w:b w:val="0"/>
        </w:rPr>
        <w:t>az</w:t>
      </w:r>
      <w:proofErr w:type="spellEnd"/>
      <w:r w:rsidR="00FD7A61">
        <w:rPr>
          <w:b w:val="0"/>
        </w:rPr>
        <w:t xml:space="preserve"> </w:t>
      </w:r>
      <w:proofErr w:type="spellStart"/>
      <w:r w:rsidR="00FD7A61">
        <w:rPr>
          <w:b w:val="0"/>
        </w:rPr>
        <w:t>illetékekről</w:t>
      </w:r>
      <w:proofErr w:type="spellEnd"/>
      <w:r w:rsidR="00FD7A61">
        <w:rPr>
          <w:b w:val="0"/>
        </w:rPr>
        <w:t xml:space="preserve"> </w:t>
      </w:r>
      <w:proofErr w:type="spellStart"/>
      <w:r w:rsidR="00FD7A61">
        <w:rPr>
          <w:b w:val="0"/>
        </w:rPr>
        <w:t>szóló</w:t>
      </w:r>
      <w:proofErr w:type="spellEnd"/>
      <w:r w:rsidR="00FD7A61">
        <w:rPr>
          <w:b w:val="0"/>
        </w:rPr>
        <w:t xml:space="preserve"> 1990. </w:t>
      </w:r>
      <w:proofErr w:type="spellStart"/>
      <w:r w:rsidR="00FD7A61">
        <w:rPr>
          <w:b w:val="0"/>
        </w:rPr>
        <w:t>évi</w:t>
      </w:r>
      <w:proofErr w:type="spellEnd"/>
      <w:r w:rsidR="00FD7A61">
        <w:rPr>
          <w:b w:val="0"/>
        </w:rPr>
        <w:t xml:space="preserve"> XCIII. </w:t>
      </w:r>
      <w:proofErr w:type="spellStart"/>
      <w:r w:rsidR="00FD7A61">
        <w:rPr>
          <w:b w:val="0"/>
        </w:rPr>
        <w:t>törvény</w:t>
      </w:r>
      <w:proofErr w:type="spellEnd"/>
      <w:r w:rsidR="00FD7A61">
        <w:rPr>
          <w:b w:val="0"/>
        </w:rPr>
        <w:t xml:space="preserve"> 2. </w:t>
      </w:r>
      <w:proofErr w:type="spellStart"/>
      <w:r w:rsidR="00FD7A61">
        <w:rPr>
          <w:b w:val="0"/>
        </w:rPr>
        <w:t>melléklet</w:t>
      </w:r>
      <w:proofErr w:type="spellEnd"/>
      <w:r w:rsidR="00FD7A61">
        <w:rPr>
          <w:b w:val="0"/>
        </w:rPr>
        <w:t xml:space="preserve"> XIII</w:t>
      </w:r>
      <w:r w:rsidR="0055197F">
        <w:rPr>
          <w:b w:val="0"/>
        </w:rPr>
        <w:t xml:space="preserve">. </w:t>
      </w:r>
      <w:r w:rsidR="00FD7A61">
        <w:rPr>
          <w:b w:val="0"/>
        </w:rPr>
        <w:t xml:space="preserve">8. </w:t>
      </w:r>
      <w:proofErr w:type="spellStart"/>
      <w:r w:rsidR="00FD7A61">
        <w:rPr>
          <w:b w:val="0"/>
        </w:rPr>
        <w:t>pontja</w:t>
      </w:r>
      <w:proofErr w:type="spellEnd"/>
      <w:r w:rsidR="00FD7A61">
        <w:rPr>
          <w:b w:val="0"/>
        </w:rPr>
        <w:t xml:space="preserve"> </w:t>
      </w:r>
      <w:proofErr w:type="spellStart"/>
      <w:r w:rsidR="00FD7A61">
        <w:rPr>
          <w:b w:val="0"/>
        </w:rPr>
        <w:t>biztosítja</w:t>
      </w:r>
      <w:proofErr w:type="spellEnd"/>
      <w:r w:rsidR="00FD7A61">
        <w:rPr>
          <w:b w:val="0"/>
        </w:rPr>
        <w:t xml:space="preserve">. </w:t>
      </w:r>
    </w:p>
    <w:p w14:paraId="7EE7A594" w14:textId="77777777" w:rsidR="00F14F48" w:rsidRDefault="00F14F48" w:rsidP="005F79C1">
      <w:pPr>
        <w:pStyle w:val="Cmsor2"/>
        <w:spacing w:after="80"/>
        <w:ind w:left="998" w:right="992"/>
        <w:jc w:val="both"/>
        <w:rPr>
          <w:b w:val="0"/>
        </w:rPr>
      </w:pPr>
    </w:p>
    <w:p w14:paraId="68C44A3C" w14:textId="6A98F06B" w:rsidR="0063222A" w:rsidRDefault="007C4AD7" w:rsidP="005F79C1">
      <w:pPr>
        <w:pStyle w:val="Szvegtrzs"/>
        <w:ind w:left="998" w:right="987"/>
        <w:jc w:val="both"/>
        <w:rPr>
          <w:b/>
        </w:rPr>
      </w:pPr>
      <w:r>
        <w:rPr>
          <w:b/>
          <w:spacing w:val="-7"/>
        </w:rPr>
        <w:t>Söjtör</w:t>
      </w:r>
      <w:r w:rsidR="00B75D2E" w:rsidRPr="00FD7A61">
        <w:rPr>
          <w:b/>
          <w:spacing w:val="-7"/>
        </w:rPr>
        <w:t xml:space="preserve">, </w:t>
      </w:r>
      <w:r w:rsidR="00FD7A61" w:rsidRPr="00FD7A61">
        <w:rPr>
          <w:b/>
        </w:rPr>
        <w:t xml:space="preserve">2023. </w:t>
      </w:r>
      <w:proofErr w:type="spellStart"/>
      <w:r w:rsidR="00FD7A61" w:rsidRPr="00FD7A61">
        <w:rPr>
          <w:b/>
        </w:rPr>
        <w:t>november</w:t>
      </w:r>
      <w:proofErr w:type="spellEnd"/>
      <w:r w:rsidR="00FD7A61" w:rsidRPr="00FD7A61">
        <w:rPr>
          <w:b/>
        </w:rPr>
        <w:t xml:space="preserve"> 9.</w:t>
      </w:r>
    </w:p>
    <w:p w14:paraId="3F8F6A27" w14:textId="77777777" w:rsidR="00FC57C7" w:rsidRDefault="00FC57C7" w:rsidP="005F79C1">
      <w:pPr>
        <w:pStyle w:val="Szvegtrzs"/>
        <w:ind w:left="998" w:right="987"/>
        <w:jc w:val="both"/>
        <w:rPr>
          <w:sz w:val="20"/>
          <w:szCs w:val="20"/>
        </w:rPr>
      </w:pPr>
    </w:p>
    <w:p w14:paraId="4D60D309" w14:textId="77777777" w:rsidR="0063222A" w:rsidRDefault="0063222A" w:rsidP="005F79C1">
      <w:pPr>
        <w:spacing w:line="200" w:lineRule="exact"/>
        <w:jc w:val="both"/>
        <w:rPr>
          <w:sz w:val="20"/>
          <w:szCs w:val="20"/>
        </w:rPr>
      </w:pPr>
    </w:p>
    <w:p w14:paraId="168CE80C" w14:textId="77777777" w:rsidR="0063222A" w:rsidRPr="00FD7A61" w:rsidRDefault="0063222A" w:rsidP="005F79C1">
      <w:pPr>
        <w:spacing w:line="200" w:lineRule="exact"/>
        <w:jc w:val="both"/>
        <w:rPr>
          <w:b/>
          <w:sz w:val="20"/>
          <w:szCs w:val="20"/>
        </w:rPr>
      </w:pPr>
    </w:p>
    <w:p w14:paraId="36AEDDCA" w14:textId="63C5F646" w:rsidR="0063222A" w:rsidRPr="007C4AD7" w:rsidRDefault="00B85B19" w:rsidP="005F79C1">
      <w:pPr>
        <w:spacing w:before="17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A61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>
        <w:rPr>
          <w:b/>
          <w:sz w:val="20"/>
          <w:szCs w:val="20"/>
        </w:rPr>
        <w:tab/>
      </w:r>
      <w:r w:rsidR="007C4AD7" w:rsidRPr="007C4AD7">
        <w:rPr>
          <w:rFonts w:ascii="Times New Roman" w:hAnsi="Times New Roman" w:cs="Times New Roman"/>
          <w:b/>
          <w:sz w:val="24"/>
          <w:szCs w:val="24"/>
        </w:rPr>
        <w:t>Dr. Forgó Annamária</w:t>
      </w:r>
    </w:p>
    <w:p w14:paraId="3CD98B94" w14:textId="7C0F87AC" w:rsidR="00FD7A61" w:rsidRPr="00FD7A61" w:rsidRDefault="00FD7A61" w:rsidP="005F79C1">
      <w:pPr>
        <w:spacing w:before="17" w:line="200" w:lineRule="exact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AD7">
        <w:rPr>
          <w:rFonts w:ascii="Times New Roman" w:hAnsi="Times New Roman" w:cs="Times New Roman"/>
          <w:b/>
          <w:sz w:val="24"/>
          <w:szCs w:val="24"/>
        </w:rPr>
        <w:tab/>
      </w:r>
      <w:r w:rsidRPr="007C4AD7">
        <w:rPr>
          <w:rFonts w:ascii="Times New Roman" w:hAnsi="Times New Roman" w:cs="Times New Roman"/>
          <w:b/>
          <w:sz w:val="24"/>
          <w:szCs w:val="24"/>
        </w:rPr>
        <w:tab/>
      </w:r>
      <w:r w:rsidRPr="007C4AD7">
        <w:rPr>
          <w:rFonts w:ascii="Times New Roman" w:hAnsi="Times New Roman" w:cs="Times New Roman"/>
          <w:b/>
          <w:sz w:val="24"/>
          <w:szCs w:val="24"/>
        </w:rPr>
        <w:tab/>
      </w:r>
      <w:r w:rsidRPr="007C4AD7">
        <w:rPr>
          <w:rFonts w:ascii="Times New Roman" w:hAnsi="Times New Roman" w:cs="Times New Roman"/>
          <w:b/>
          <w:sz w:val="24"/>
          <w:szCs w:val="24"/>
        </w:rPr>
        <w:tab/>
      </w:r>
      <w:r w:rsidRPr="007C4AD7">
        <w:rPr>
          <w:rFonts w:ascii="Times New Roman" w:hAnsi="Times New Roman" w:cs="Times New Roman"/>
          <w:b/>
          <w:sz w:val="24"/>
          <w:szCs w:val="24"/>
        </w:rPr>
        <w:tab/>
      </w:r>
      <w:r w:rsidRPr="00FD7A61">
        <w:rPr>
          <w:rFonts w:ascii="Times New Roman" w:hAnsi="Times New Roman" w:cs="Times New Roman"/>
          <w:b/>
          <w:sz w:val="24"/>
          <w:szCs w:val="20"/>
        </w:rPr>
        <w:tab/>
      </w:r>
      <w:r w:rsidRPr="00FD7A61">
        <w:rPr>
          <w:rFonts w:ascii="Times New Roman" w:hAnsi="Times New Roman" w:cs="Times New Roman"/>
          <w:b/>
          <w:sz w:val="24"/>
          <w:szCs w:val="20"/>
        </w:rPr>
        <w:tab/>
      </w:r>
      <w:r w:rsidRPr="00FD7A61">
        <w:rPr>
          <w:rFonts w:ascii="Times New Roman" w:hAnsi="Times New Roman" w:cs="Times New Roman"/>
          <w:b/>
          <w:sz w:val="24"/>
          <w:szCs w:val="20"/>
        </w:rPr>
        <w:tab/>
      </w:r>
      <w:r w:rsidRPr="00FD7A61">
        <w:rPr>
          <w:rFonts w:ascii="Times New Roman" w:hAnsi="Times New Roman" w:cs="Times New Roman"/>
          <w:b/>
          <w:sz w:val="24"/>
          <w:szCs w:val="20"/>
        </w:rPr>
        <w:tab/>
      </w:r>
      <w:r w:rsidRPr="00FD7A61">
        <w:rPr>
          <w:rFonts w:ascii="Times New Roman" w:hAnsi="Times New Roman" w:cs="Times New Roman"/>
          <w:b/>
          <w:sz w:val="24"/>
          <w:szCs w:val="20"/>
        </w:rPr>
        <w:tab/>
      </w:r>
      <w:proofErr w:type="spellStart"/>
      <w:r w:rsidRPr="00FD7A61">
        <w:rPr>
          <w:rFonts w:ascii="Times New Roman" w:hAnsi="Times New Roman" w:cs="Times New Roman"/>
          <w:b/>
          <w:sz w:val="24"/>
          <w:szCs w:val="20"/>
        </w:rPr>
        <w:t>jegyző</w:t>
      </w:r>
      <w:proofErr w:type="spellEnd"/>
    </w:p>
    <w:p w14:paraId="6D7F6885" w14:textId="77777777" w:rsidR="0063222A" w:rsidRPr="00FD7A61" w:rsidRDefault="00B85B19" w:rsidP="005F79C1">
      <w:pPr>
        <w:spacing w:after="120"/>
        <w:ind w:left="5114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  <w:r w:rsidRPr="00FD7A61">
        <w:rPr>
          <w:rFonts w:ascii="Times New Roman" w:eastAsia="Monotype Corsiva" w:hAnsi="Times New Roman" w:cs="Times New Roman"/>
          <w:b/>
          <w:i/>
          <w:spacing w:val="-2"/>
          <w:sz w:val="24"/>
          <w:szCs w:val="28"/>
        </w:rPr>
        <w:t xml:space="preserve">            </w:t>
      </w:r>
      <w:r w:rsidRPr="00FD7A61">
        <w:rPr>
          <w:rFonts w:ascii="Times New Roman" w:eastAsia="Monotype Corsiva" w:hAnsi="Times New Roman" w:cs="Times New Roman"/>
          <w:b/>
          <w:spacing w:val="-2"/>
          <w:sz w:val="24"/>
          <w:szCs w:val="28"/>
        </w:rPr>
        <w:t xml:space="preserve">    </w:t>
      </w:r>
      <w:proofErr w:type="spellStart"/>
      <w:r w:rsidR="00DB0F1A" w:rsidRPr="00FD7A61">
        <w:rPr>
          <w:rFonts w:ascii="Times New Roman" w:eastAsia="Monotype Corsiva" w:hAnsi="Times New Roman" w:cs="Times New Roman"/>
          <w:b/>
          <w:spacing w:val="-2"/>
          <w:sz w:val="24"/>
          <w:szCs w:val="28"/>
        </w:rPr>
        <w:t>H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e</w:t>
      </w:r>
      <w:r w:rsidR="00DB0F1A" w:rsidRPr="00FD7A61">
        <w:rPr>
          <w:rFonts w:ascii="Times New Roman" w:eastAsia="Monotype Corsiva" w:hAnsi="Times New Roman" w:cs="Times New Roman"/>
          <w:b/>
          <w:sz w:val="24"/>
          <w:szCs w:val="28"/>
        </w:rPr>
        <w:t>l</w:t>
      </w:r>
      <w:r w:rsidR="00DB0F1A" w:rsidRPr="00FD7A61">
        <w:rPr>
          <w:rFonts w:ascii="Times New Roman" w:eastAsia="Monotype Corsiva" w:hAnsi="Times New Roman" w:cs="Times New Roman"/>
          <w:b/>
          <w:spacing w:val="-1"/>
          <w:sz w:val="24"/>
          <w:szCs w:val="28"/>
        </w:rPr>
        <w:t>y</w:t>
      </w:r>
      <w:r w:rsidR="00DB0F1A" w:rsidRPr="00FD7A61">
        <w:rPr>
          <w:rFonts w:ascii="Times New Roman" w:eastAsia="Monotype Corsiva" w:hAnsi="Times New Roman" w:cs="Times New Roman"/>
          <w:b/>
          <w:sz w:val="24"/>
          <w:szCs w:val="28"/>
        </w:rPr>
        <w:t>i</w:t>
      </w:r>
      <w:proofErr w:type="spellEnd"/>
      <w:r w:rsidR="00DB0F1A" w:rsidRPr="00FD7A61">
        <w:rPr>
          <w:rFonts w:ascii="Times New Roman" w:eastAsia="Monotype Corsiva" w:hAnsi="Times New Roman" w:cs="Times New Roman"/>
          <w:b/>
          <w:spacing w:val="-9"/>
          <w:sz w:val="24"/>
          <w:szCs w:val="28"/>
        </w:rPr>
        <w:t xml:space="preserve"> </w:t>
      </w:r>
      <w:proofErr w:type="spellStart"/>
      <w:r w:rsidR="00DB0F1A" w:rsidRPr="00FD7A61">
        <w:rPr>
          <w:rFonts w:ascii="Times New Roman" w:eastAsia="Monotype Corsiva" w:hAnsi="Times New Roman" w:cs="Times New Roman"/>
          <w:b/>
          <w:spacing w:val="-1"/>
          <w:sz w:val="24"/>
          <w:szCs w:val="28"/>
        </w:rPr>
        <w:t>V</w:t>
      </w:r>
      <w:r w:rsidR="00DB0F1A" w:rsidRPr="00FD7A61">
        <w:rPr>
          <w:rFonts w:ascii="Times New Roman" w:eastAsia="Monotype Corsiva" w:hAnsi="Times New Roman" w:cs="Times New Roman"/>
          <w:b/>
          <w:spacing w:val="-2"/>
          <w:sz w:val="24"/>
          <w:szCs w:val="28"/>
        </w:rPr>
        <w:t>á</w:t>
      </w:r>
      <w:r w:rsidR="00DB0F1A" w:rsidRPr="00FD7A61">
        <w:rPr>
          <w:rFonts w:ascii="Times New Roman" w:eastAsia="Monotype Corsiva" w:hAnsi="Times New Roman" w:cs="Times New Roman"/>
          <w:b/>
          <w:spacing w:val="5"/>
          <w:sz w:val="24"/>
          <w:szCs w:val="28"/>
        </w:rPr>
        <w:t>l</w:t>
      </w:r>
      <w:r w:rsidR="00DB0F1A" w:rsidRPr="00FD7A61">
        <w:rPr>
          <w:rFonts w:ascii="Times New Roman" w:eastAsia="Monotype Corsiva" w:hAnsi="Times New Roman" w:cs="Times New Roman"/>
          <w:b/>
          <w:spacing w:val="-2"/>
          <w:sz w:val="24"/>
          <w:szCs w:val="28"/>
        </w:rPr>
        <w:t>a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s</w:t>
      </w:r>
      <w:r w:rsidR="00DB0F1A" w:rsidRPr="00FD7A61">
        <w:rPr>
          <w:rFonts w:ascii="Times New Roman" w:eastAsia="Monotype Corsiva" w:hAnsi="Times New Roman" w:cs="Times New Roman"/>
          <w:b/>
          <w:spacing w:val="2"/>
          <w:sz w:val="24"/>
          <w:szCs w:val="28"/>
        </w:rPr>
        <w:t>z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t</w:t>
      </w:r>
      <w:r w:rsidR="00DB0F1A" w:rsidRPr="00FD7A61">
        <w:rPr>
          <w:rFonts w:ascii="Times New Roman" w:eastAsia="Monotype Corsiva" w:hAnsi="Times New Roman" w:cs="Times New Roman"/>
          <w:b/>
          <w:spacing w:val="-2"/>
          <w:sz w:val="24"/>
          <w:szCs w:val="28"/>
        </w:rPr>
        <w:t>á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s</w:t>
      </w:r>
      <w:r w:rsidR="00DB0F1A" w:rsidRPr="00FD7A61">
        <w:rPr>
          <w:rFonts w:ascii="Times New Roman" w:eastAsia="Monotype Corsiva" w:hAnsi="Times New Roman" w:cs="Times New Roman"/>
          <w:b/>
          <w:sz w:val="24"/>
          <w:szCs w:val="28"/>
        </w:rPr>
        <w:t>i</w:t>
      </w:r>
      <w:proofErr w:type="spellEnd"/>
      <w:r w:rsidR="00DB0F1A" w:rsidRPr="00FD7A61">
        <w:rPr>
          <w:rFonts w:ascii="Times New Roman" w:eastAsia="Monotype Corsiva" w:hAnsi="Times New Roman" w:cs="Times New Roman"/>
          <w:b/>
          <w:spacing w:val="-9"/>
          <w:sz w:val="24"/>
          <w:szCs w:val="28"/>
        </w:rPr>
        <w:t xml:space="preserve"> </w:t>
      </w:r>
      <w:r w:rsidR="00DB0F1A" w:rsidRPr="00FD7A61">
        <w:rPr>
          <w:rFonts w:ascii="Times New Roman" w:eastAsia="Monotype Corsiva" w:hAnsi="Times New Roman" w:cs="Times New Roman"/>
          <w:b/>
          <w:sz w:val="24"/>
          <w:szCs w:val="28"/>
        </w:rPr>
        <w:t>I</w:t>
      </w:r>
      <w:r w:rsidR="00DB0F1A" w:rsidRPr="00FD7A61">
        <w:rPr>
          <w:rFonts w:ascii="Times New Roman" w:eastAsia="Monotype Corsiva" w:hAnsi="Times New Roman" w:cs="Times New Roman"/>
          <w:b/>
          <w:spacing w:val="-2"/>
          <w:sz w:val="24"/>
          <w:szCs w:val="28"/>
        </w:rPr>
        <w:t>r</w:t>
      </w:r>
      <w:r w:rsidR="00DB0F1A" w:rsidRPr="00FD7A61">
        <w:rPr>
          <w:rFonts w:ascii="Times New Roman" w:eastAsia="Monotype Corsiva" w:hAnsi="Times New Roman" w:cs="Times New Roman"/>
          <w:b/>
          <w:spacing w:val="-1"/>
          <w:sz w:val="24"/>
          <w:szCs w:val="28"/>
        </w:rPr>
        <w:t>o</w:t>
      </w:r>
      <w:r w:rsidR="00DB0F1A" w:rsidRPr="00FD7A61">
        <w:rPr>
          <w:rFonts w:ascii="Times New Roman" w:eastAsia="Monotype Corsiva" w:hAnsi="Times New Roman" w:cs="Times New Roman"/>
          <w:b/>
          <w:spacing w:val="2"/>
          <w:sz w:val="24"/>
          <w:szCs w:val="28"/>
        </w:rPr>
        <w:t>d</w:t>
      </w:r>
      <w:r w:rsidR="00DB0F1A" w:rsidRPr="00FD7A61">
        <w:rPr>
          <w:rFonts w:ascii="Times New Roman" w:eastAsia="Monotype Corsiva" w:hAnsi="Times New Roman" w:cs="Times New Roman"/>
          <w:b/>
          <w:sz w:val="24"/>
          <w:szCs w:val="28"/>
        </w:rPr>
        <w:t>a</w:t>
      </w:r>
      <w:r w:rsidR="00DB0F1A" w:rsidRPr="00FD7A61">
        <w:rPr>
          <w:rFonts w:ascii="Times New Roman" w:eastAsia="Monotype Corsiva" w:hAnsi="Times New Roman" w:cs="Times New Roman"/>
          <w:b/>
          <w:spacing w:val="-11"/>
          <w:sz w:val="24"/>
          <w:szCs w:val="28"/>
        </w:rPr>
        <w:t xml:space="preserve"> </w:t>
      </w:r>
      <w:proofErr w:type="spellStart"/>
      <w:r w:rsidR="00DB0F1A" w:rsidRPr="00FD7A61">
        <w:rPr>
          <w:rFonts w:ascii="Times New Roman" w:eastAsia="Monotype Corsiva" w:hAnsi="Times New Roman" w:cs="Times New Roman"/>
          <w:b/>
          <w:spacing w:val="2"/>
          <w:sz w:val="24"/>
          <w:szCs w:val="28"/>
        </w:rPr>
        <w:t>v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e</w:t>
      </w:r>
      <w:r w:rsidR="00DB0F1A" w:rsidRPr="00FD7A61">
        <w:rPr>
          <w:rFonts w:ascii="Times New Roman" w:eastAsia="Monotype Corsiva" w:hAnsi="Times New Roman" w:cs="Times New Roman"/>
          <w:b/>
          <w:spacing w:val="2"/>
          <w:sz w:val="24"/>
          <w:szCs w:val="28"/>
        </w:rPr>
        <w:t>z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et</w:t>
      </w:r>
      <w:r w:rsidR="00DB0F1A" w:rsidRPr="00FD7A61">
        <w:rPr>
          <w:rFonts w:ascii="Times New Roman" w:eastAsia="Monotype Corsiva" w:hAnsi="Times New Roman" w:cs="Times New Roman"/>
          <w:b/>
          <w:spacing w:val="-1"/>
          <w:sz w:val="24"/>
          <w:szCs w:val="28"/>
        </w:rPr>
        <w:t>ő</w:t>
      </w:r>
      <w:r w:rsidR="00DB0F1A" w:rsidRPr="00FD7A61">
        <w:rPr>
          <w:rFonts w:ascii="Times New Roman" w:eastAsia="Monotype Corsiva" w:hAnsi="Times New Roman" w:cs="Times New Roman"/>
          <w:b/>
          <w:spacing w:val="1"/>
          <w:sz w:val="24"/>
          <w:szCs w:val="28"/>
        </w:rPr>
        <w:t>j</w:t>
      </w:r>
      <w:r w:rsidR="00DB0F1A" w:rsidRPr="00FD7A61">
        <w:rPr>
          <w:rFonts w:ascii="Times New Roman" w:eastAsia="Monotype Corsiva" w:hAnsi="Times New Roman" w:cs="Times New Roman"/>
          <w:b/>
          <w:sz w:val="24"/>
          <w:szCs w:val="28"/>
        </w:rPr>
        <w:t>e</w:t>
      </w:r>
      <w:proofErr w:type="spellEnd"/>
    </w:p>
    <w:p w14:paraId="7AD4C47F" w14:textId="77777777" w:rsidR="00FD7A61" w:rsidRDefault="00FD7A61" w:rsidP="005F79C1">
      <w:pPr>
        <w:ind w:left="992"/>
        <w:jc w:val="both"/>
        <w:rPr>
          <w:rFonts w:ascii="Times New Roman" w:eastAsia="Monotype Corsiva" w:hAnsi="Times New Roman" w:cs="Times New Roman"/>
          <w:sz w:val="24"/>
          <w:szCs w:val="28"/>
        </w:rPr>
      </w:pPr>
    </w:p>
    <w:p w14:paraId="1442D7DF" w14:textId="77777777" w:rsidR="00FC57C7" w:rsidRDefault="00FC57C7" w:rsidP="005F79C1">
      <w:pPr>
        <w:spacing w:after="80"/>
        <w:ind w:left="992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</w:p>
    <w:p w14:paraId="2348CD45" w14:textId="7BE82791" w:rsidR="00F8156D" w:rsidRPr="00FD7A61" w:rsidRDefault="00B62225" w:rsidP="005F79C1">
      <w:pPr>
        <w:spacing w:after="80"/>
        <w:ind w:left="992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Közzétételi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záradék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:</w:t>
      </w:r>
    </w:p>
    <w:p w14:paraId="3AF785A4" w14:textId="77777777" w:rsidR="00B62225" w:rsidRPr="00FD7A61" w:rsidRDefault="00B62225" w:rsidP="005F79C1">
      <w:pPr>
        <w:spacing w:after="120" w:line="290" w:lineRule="exact"/>
        <w:ind w:left="992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A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határozat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a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mai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napon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közzétételre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került</w:t>
      </w:r>
      <w:proofErr w:type="spellEnd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.</w:t>
      </w:r>
    </w:p>
    <w:p w14:paraId="44CEB98C" w14:textId="4C76323C" w:rsidR="00B62225" w:rsidRDefault="007C4AD7" w:rsidP="005F79C1">
      <w:pPr>
        <w:spacing w:after="120" w:line="290" w:lineRule="exact"/>
        <w:ind w:left="992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  <w:r>
        <w:rPr>
          <w:rFonts w:ascii="Times New Roman" w:eastAsia="Monotype Corsiva" w:hAnsi="Times New Roman" w:cs="Times New Roman"/>
          <w:b/>
          <w:sz w:val="24"/>
          <w:szCs w:val="28"/>
        </w:rPr>
        <w:t>Söjtör</w:t>
      </w:r>
      <w:r w:rsidR="00B62225"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, 2023. </w:t>
      </w:r>
      <w:proofErr w:type="spellStart"/>
      <w:r w:rsidR="00A44D15">
        <w:rPr>
          <w:rFonts w:ascii="Times New Roman" w:eastAsia="Monotype Corsiva" w:hAnsi="Times New Roman" w:cs="Times New Roman"/>
          <w:b/>
          <w:sz w:val="24"/>
          <w:szCs w:val="28"/>
        </w:rPr>
        <w:t>november</w:t>
      </w:r>
      <w:proofErr w:type="spellEnd"/>
      <w:r w:rsidR="00A44D15">
        <w:rPr>
          <w:rFonts w:ascii="Times New Roman" w:eastAsia="Monotype Corsiva" w:hAnsi="Times New Roman" w:cs="Times New Roman"/>
          <w:b/>
          <w:sz w:val="24"/>
          <w:szCs w:val="28"/>
        </w:rPr>
        <w:t xml:space="preserve"> 9</w:t>
      </w:r>
      <w:r w:rsidR="00B62225" w:rsidRPr="00FD7A61">
        <w:rPr>
          <w:rFonts w:ascii="Times New Roman" w:eastAsia="Monotype Corsiva" w:hAnsi="Times New Roman" w:cs="Times New Roman"/>
          <w:b/>
          <w:sz w:val="24"/>
          <w:szCs w:val="28"/>
        </w:rPr>
        <w:t>.</w:t>
      </w:r>
    </w:p>
    <w:p w14:paraId="1C04260F" w14:textId="77777777" w:rsidR="00087AED" w:rsidRPr="00FD7A61" w:rsidRDefault="00087AED" w:rsidP="005F79C1">
      <w:pPr>
        <w:spacing w:after="120" w:line="290" w:lineRule="exact"/>
        <w:ind w:left="992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</w:p>
    <w:p w14:paraId="49B108F3" w14:textId="77777777" w:rsidR="00B62225" w:rsidRPr="00FD7A61" w:rsidRDefault="00B62225" w:rsidP="005F79C1">
      <w:pPr>
        <w:spacing w:after="120" w:line="290" w:lineRule="exact"/>
        <w:ind w:left="992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</w:p>
    <w:p w14:paraId="27B12AFF" w14:textId="22BDF03A" w:rsidR="00B62225" w:rsidRPr="00FD7A61" w:rsidRDefault="007C4AD7" w:rsidP="005F79C1">
      <w:pPr>
        <w:spacing w:line="290" w:lineRule="exact"/>
        <w:ind w:left="5313" w:firstLine="447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  <w:r>
        <w:rPr>
          <w:rFonts w:ascii="Times New Roman" w:eastAsia="Monotype Corsiva" w:hAnsi="Times New Roman" w:cs="Times New Roman"/>
          <w:b/>
          <w:sz w:val="24"/>
          <w:szCs w:val="28"/>
        </w:rPr>
        <w:t>Dr. Forgó Annamária</w:t>
      </w:r>
    </w:p>
    <w:p w14:paraId="52BA5574" w14:textId="67E2BE4E" w:rsidR="00FD7A61" w:rsidRPr="00FD7A61" w:rsidRDefault="00FD7A61" w:rsidP="005F79C1">
      <w:pPr>
        <w:spacing w:line="290" w:lineRule="exact"/>
        <w:ind w:left="4593" w:firstLine="447"/>
        <w:jc w:val="both"/>
        <w:rPr>
          <w:rFonts w:ascii="Times New Roman" w:eastAsia="Monotype Corsiva" w:hAnsi="Times New Roman" w:cs="Times New Roman"/>
          <w:b/>
          <w:sz w:val="24"/>
          <w:szCs w:val="28"/>
        </w:rPr>
      </w:pPr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Monotype Corsiva" w:hAnsi="Times New Roman" w:cs="Times New Roman"/>
          <w:b/>
          <w:sz w:val="24"/>
          <w:szCs w:val="28"/>
        </w:rPr>
        <w:tab/>
      </w:r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      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jegyző</w:t>
      </w:r>
      <w:proofErr w:type="spellEnd"/>
    </w:p>
    <w:p w14:paraId="3D03EDE5" w14:textId="0C9F2B69" w:rsidR="00FD7A61" w:rsidRDefault="00B62225" w:rsidP="005F79C1">
      <w:pPr>
        <w:spacing w:line="290" w:lineRule="exact"/>
        <w:ind w:left="993" w:firstLine="447"/>
        <w:jc w:val="both"/>
        <w:rPr>
          <w:rFonts w:ascii="Times New Roman" w:eastAsia="Monotype Corsiva" w:hAnsi="Times New Roman" w:cs="Times New Roman"/>
          <w:sz w:val="24"/>
          <w:szCs w:val="28"/>
        </w:rPr>
      </w:pPr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  </w:t>
      </w:r>
      <w:r w:rsidR="0067328F"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      </w:t>
      </w:r>
      <w:r w:rsidR="0067328F" w:rsidRPr="00FD7A61">
        <w:rPr>
          <w:rFonts w:ascii="Times New Roman" w:eastAsia="Monotype Corsiva" w:hAnsi="Times New Roman" w:cs="Times New Roman"/>
          <w:b/>
          <w:sz w:val="24"/>
          <w:szCs w:val="28"/>
        </w:rPr>
        <w:tab/>
        <w:t xml:space="preserve">    </w:t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  </w:t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ab/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ab/>
      </w:r>
      <w:r w:rsidR="00FD7A61">
        <w:rPr>
          <w:rFonts w:ascii="Times New Roman" w:eastAsia="Monotype Corsiva" w:hAnsi="Times New Roman" w:cs="Times New Roman"/>
          <w:b/>
          <w:sz w:val="24"/>
          <w:szCs w:val="28"/>
        </w:rPr>
        <w:tab/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ab/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H</w:t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>elyi</w:t>
      </w:r>
      <w:proofErr w:type="spellEnd"/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V</w:t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>álasztási</w:t>
      </w:r>
      <w:proofErr w:type="spellEnd"/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 </w:t>
      </w:r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I</w:t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 xml:space="preserve">roda </w:t>
      </w:r>
      <w:proofErr w:type="spellStart"/>
      <w:r w:rsidRPr="00FD7A61">
        <w:rPr>
          <w:rFonts w:ascii="Times New Roman" w:eastAsia="Monotype Corsiva" w:hAnsi="Times New Roman" w:cs="Times New Roman"/>
          <w:b/>
          <w:sz w:val="24"/>
          <w:szCs w:val="28"/>
        </w:rPr>
        <w:t>vezető</w:t>
      </w:r>
      <w:r w:rsidR="00FD7A61" w:rsidRPr="00FD7A61">
        <w:rPr>
          <w:rFonts w:ascii="Times New Roman" w:eastAsia="Monotype Corsiva" w:hAnsi="Times New Roman" w:cs="Times New Roman"/>
          <w:b/>
          <w:sz w:val="24"/>
          <w:szCs w:val="28"/>
        </w:rPr>
        <w:t>je</w:t>
      </w:r>
      <w:proofErr w:type="spellEnd"/>
      <w:r w:rsidR="00FD7A61">
        <w:rPr>
          <w:rFonts w:ascii="Times New Roman" w:eastAsia="Monotype Corsiva" w:hAnsi="Times New Roman" w:cs="Times New Roman"/>
          <w:sz w:val="24"/>
          <w:szCs w:val="28"/>
        </w:rPr>
        <w:t xml:space="preserve">   </w:t>
      </w:r>
      <w:bookmarkEnd w:id="0"/>
    </w:p>
    <w:sectPr w:rsidR="00FD7A61">
      <w:footerReference w:type="default" r:id="rId8"/>
      <w:pgSz w:w="11900" w:h="16840"/>
      <w:pgMar w:top="1260" w:right="420" w:bottom="1240" w:left="42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983F" w14:textId="77777777" w:rsidR="00146870" w:rsidRDefault="00146870">
      <w:r>
        <w:separator/>
      </w:r>
    </w:p>
  </w:endnote>
  <w:endnote w:type="continuationSeparator" w:id="0">
    <w:p w14:paraId="0A2CC90C" w14:textId="77777777" w:rsidR="00146870" w:rsidRDefault="0014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5772" w14:textId="77777777" w:rsidR="0063222A" w:rsidRDefault="00C362F3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C8E0786" wp14:editId="5FC36523">
              <wp:simplePos x="0" y="0"/>
              <wp:positionH relativeFrom="page">
                <wp:posOffset>341630</wp:posOffset>
              </wp:positionH>
              <wp:positionV relativeFrom="page">
                <wp:posOffset>9884410</wp:posOffset>
              </wp:positionV>
              <wp:extent cx="6876415" cy="1270"/>
              <wp:effectExtent l="8255" t="6985" r="11430" b="1079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6415" cy="1270"/>
                        <a:chOff x="538" y="15566"/>
                        <a:chExt cx="10829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538" y="15566"/>
                          <a:ext cx="10829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03EA0CB" id="Group 2" o:spid="_x0000_s1026" style="position:absolute;margin-left:26.9pt;margin-top:778.3pt;width:541.45pt;height:.1pt;z-index:-251659264;mso-position-horizontal-relative:page;mso-position-vertical-relative:page" coordorigin="538,15566" coordsize="10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">
              <v:shape id="Freeform 3" o:spid="_x0000_s1027" style="position:absolute;left:538;top:15566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+XsIA&#10;AADaAAAADwAAAGRycy9kb3ducmV2LnhtbESPwWrDMBBE74X8g9hCb41cH0JxooRgCIRSAnH7ARtr&#10;a4laK9uSY6dfHxUKPQ4z84bZ7GbXiisNwXpW8LLMQBDXXltuFHx+HJ5fQYSIrLH1TApuFGC3XTxs&#10;sNB+4jNdq9iIBOFQoAITY1dIGWpDDsPSd8TJ+/KDw5jk0Eg94JTgrpV5lq2kQ8tpwWBHpaH6uxqd&#10;gvJ0+XF2fJ+c72x10qYv87deqafHeb8GEWmO/+G/9lEryOH3Sr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n5ewgAAANoAAAAPAAAAAAAAAAAAAAAAAJgCAABkcnMvZG93&#10;bnJldi54bWxQSwUGAAAAAAQABAD1AAAAhwMAAAAA&#10;" path="m,l10828,e" filled="f" strokeweight=".34pt">
                <v:path arrowok="t" o:connecttype="custom" o:connectlocs="0,0;1082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007B" w14:textId="77777777" w:rsidR="00146870" w:rsidRDefault="00146870">
      <w:r>
        <w:separator/>
      </w:r>
    </w:p>
  </w:footnote>
  <w:footnote w:type="continuationSeparator" w:id="0">
    <w:p w14:paraId="7B8B0E68" w14:textId="77777777" w:rsidR="00146870" w:rsidRDefault="0014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4108"/>
    <w:multiLevelType w:val="hybridMultilevel"/>
    <w:tmpl w:val="0A0CEB68"/>
    <w:lvl w:ilvl="0" w:tplc="7D5CA198">
      <w:start w:val="1"/>
      <w:numFmt w:val="lowerLetter"/>
      <w:lvlText w:val="%1)"/>
      <w:lvlJc w:val="left"/>
      <w:pPr>
        <w:ind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3862960">
      <w:start w:val="1"/>
      <w:numFmt w:val="bullet"/>
      <w:lvlText w:val="•"/>
      <w:lvlJc w:val="left"/>
      <w:rPr>
        <w:rFonts w:hint="default"/>
      </w:rPr>
    </w:lvl>
    <w:lvl w:ilvl="2" w:tplc="D68AFC36">
      <w:start w:val="1"/>
      <w:numFmt w:val="bullet"/>
      <w:lvlText w:val="•"/>
      <w:lvlJc w:val="left"/>
      <w:rPr>
        <w:rFonts w:hint="default"/>
      </w:rPr>
    </w:lvl>
    <w:lvl w:ilvl="3" w:tplc="49665F40">
      <w:start w:val="1"/>
      <w:numFmt w:val="bullet"/>
      <w:lvlText w:val="•"/>
      <w:lvlJc w:val="left"/>
      <w:rPr>
        <w:rFonts w:hint="default"/>
      </w:rPr>
    </w:lvl>
    <w:lvl w:ilvl="4" w:tplc="9A10CF10">
      <w:start w:val="1"/>
      <w:numFmt w:val="bullet"/>
      <w:lvlText w:val="•"/>
      <w:lvlJc w:val="left"/>
      <w:rPr>
        <w:rFonts w:hint="default"/>
      </w:rPr>
    </w:lvl>
    <w:lvl w:ilvl="5" w:tplc="1C2057FE">
      <w:start w:val="1"/>
      <w:numFmt w:val="bullet"/>
      <w:lvlText w:val="•"/>
      <w:lvlJc w:val="left"/>
      <w:rPr>
        <w:rFonts w:hint="default"/>
      </w:rPr>
    </w:lvl>
    <w:lvl w:ilvl="6" w:tplc="30080F62">
      <w:start w:val="1"/>
      <w:numFmt w:val="bullet"/>
      <w:lvlText w:val="•"/>
      <w:lvlJc w:val="left"/>
      <w:rPr>
        <w:rFonts w:hint="default"/>
      </w:rPr>
    </w:lvl>
    <w:lvl w:ilvl="7" w:tplc="6792B03E">
      <w:start w:val="1"/>
      <w:numFmt w:val="bullet"/>
      <w:lvlText w:val="•"/>
      <w:lvlJc w:val="left"/>
      <w:rPr>
        <w:rFonts w:hint="default"/>
      </w:rPr>
    </w:lvl>
    <w:lvl w:ilvl="8" w:tplc="B442CA40">
      <w:start w:val="1"/>
      <w:numFmt w:val="bullet"/>
      <w:lvlText w:val="•"/>
      <w:lvlJc w:val="left"/>
      <w:rPr>
        <w:rFonts w:hint="default"/>
      </w:rPr>
    </w:lvl>
  </w:abstractNum>
  <w:num w:numId="1" w16cid:durableId="135885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A"/>
    <w:rsid w:val="00000850"/>
    <w:rsid w:val="00000932"/>
    <w:rsid w:val="00047FD2"/>
    <w:rsid w:val="00056416"/>
    <w:rsid w:val="00085019"/>
    <w:rsid w:val="00087AED"/>
    <w:rsid w:val="000A72C8"/>
    <w:rsid w:val="000A7CED"/>
    <w:rsid w:val="000D7B50"/>
    <w:rsid w:val="000F40F9"/>
    <w:rsid w:val="00127063"/>
    <w:rsid w:val="00135028"/>
    <w:rsid w:val="00137802"/>
    <w:rsid w:val="00137D37"/>
    <w:rsid w:val="00146870"/>
    <w:rsid w:val="00167FF3"/>
    <w:rsid w:val="00197F04"/>
    <w:rsid w:val="001A3AF5"/>
    <w:rsid w:val="001A6A95"/>
    <w:rsid w:val="001C7892"/>
    <w:rsid w:val="0020027D"/>
    <w:rsid w:val="002067B3"/>
    <w:rsid w:val="0022120A"/>
    <w:rsid w:val="00224CDD"/>
    <w:rsid w:val="0026235A"/>
    <w:rsid w:val="00264239"/>
    <w:rsid w:val="002735D0"/>
    <w:rsid w:val="0027483E"/>
    <w:rsid w:val="00275505"/>
    <w:rsid w:val="002A4335"/>
    <w:rsid w:val="002B27B5"/>
    <w:rsid w:val="002B31F4"/>
    <w:rsid w:val="00312AA5"/>
    <w:rsid w:val="00314658"/>
    <w:rsid w:val="0033117D"/>
    <w:rsid w:val="00335D30"/>
    <w:rsid w:val="0033746E"/>
    <w:rsid w:val="0035765B"/>
    <w:rsid w:val="003A1874"/>
    <w:rsid w:val="003A3D79"/>
    <w:rsid w:val="003D0E7C"/>
    <w:rsid w:val="003E0AFA"/>
    <w:rsid w:val="003E28B0"/>
    <w:rsid w:val="003F1416"/>
    <w:rsid w:val="003F4309"/>
    <w:rsid w:val="003F5F2D"/>
    <w:rsid w:val="003F6508"/>
    <w:rsid w:val="00406884"/>
    <w:rsid w:val="004569EC"/>
    <w:rsid w:val="004723BC"/>
    <w:rsid w:val="00476D94"/>
    <w:rsid w:val="004A352F"/>
    <w:rsid w:val="004B42A3"/>
    <w:rsid w:val="004D3AFB"/>
    <w:rsid w:val="00547A1F"/>
    <w:rsid w:val="0055197F"/>
    <w:rsid w:val="00575975"/>
    <w:rsid w:val="00577E14"/>
    <w:rsid w:val="005B1289"/>
    <w:rsid w:val="005C5A8E"/>
    <w:rsid w:val="005F44EA"/>
    <w:rsid w:val="005F79C1"/>
    <w:rsid w:val="00607290"/>
    <w:rsid w:val="00611BEC"/>
    <w:rsid w:val="006239DF"/>
    <w:rsid w:val="006242A9"/>
    <w:rsid w:val="00624C09"/>
    <w:rsid w:val="0063222A"/>
    <w:rsid w:val="0067328F"/>
    <w:rsid w:val="00674563"/>
    <w:rsid w:val="006771D3"/>
    <w:rsid w:val="00692FF8"/>
    <w:rsid w:val="006E0E7C"/>
    <w:rsid w:val="00775F9F"/>
    <w:rsid w:val="00784608"/>
    <w:rsid w:val="007869AA"/>
    <w:rsid w:val="00790A0E"/>
    <w:rsid w:val="007B6993"/>
    <w:rsid w:val="007C2739"/>
    <w:rsid w:val="007C4AD7"/>
    <w:rsid w:val="007D0BC6"/>
    <w:rsid w:val="007F36B1"/>
    <w:rsid w:val="008219E9"/>
    <w:rsid w:val="00823F57"/>
    <w:rsid w:val="008A1793"/>
    <w:rsid w:val="008A5096"/>
    <w:rsid w:val="008A7610"/>
    <w:rsid w:val="008E568F"/>
    <w:rsid w:val="008E6637"/>
    <w:rsid w:val="008F163C"/>
    <w:rsid w:val="0090153C"/>
    <w:rsid w:val="0092174D"/>
    <w:rsid w:val="009265A3"/>
    <w:rsid w:val="0093753D"/>
    <w:rsid w:val="009B623A"/>
    <w:rsid w:val="009C6F88"/>
    <w:rsid w:val="009C7A5D"/>
    <w:rsid w:val="009E7D73"/>
    <w:rsid w:val="00A0498D"/>
    <w:rsid w:val="00A3216E"/>
    <w:rsid w:val="00A4310C"/>
    <w:rsid w:val="00A44D15"/>
    <w:rsid w:val="00A701BE"/>
    <w:rsid w:val="00A7270B"/>
    <w:rsid w:val="00A74FD0"/>
    <w:rsid w:val="00A93115"/>
    <w:rsid w:val="00AA1083"/>
    <w:rsid w:val="00AD2C4B"/>
    <w:rsid w:val="00AD5F28"/>
    <w:rsid w:val="00B306BC"/>
    <w:rsid w:val="00B5003A"/>
    <w:rsid w:val="00B62225"/>
    <w:rsid w:val="00B75D2E"/>
    <w:rsid w:val="00B85B19"/>
    <w:rsid w:val="00BA0B84"/>
    <w:rsid w:val="00BD250C"/>
    <w:rsid w:val="00BD3272"/>
    <w:rsid w:val="00BD5FDB"/>
    <w:rsid w:val="00BD6C4C"/>
    <w:rsid w:val="00C23076"/>
    <w:rsid w:val="00C362F3"/>
    <w:rsid w:val="00C43579"/>
    <w:rsid w:val="00C60BF9"/>
    <w:rsid w:val="00C66FC1"/>
    <w:rsid w:val="00CB112F"/>
    <w:rsid w:val="00CC2E05"/>
    <w:rsid w:val="00CD6772"/>
    <w:rsid w:val="00CF1D67"/>
    <w:rsid w:val="00D21EB6"/>
    <w:rsid w:val="00D349F6"/>
    <w:rsid w:val="00D354C8"/>
    <w:rsid w:val="00D40532"/>
    <w:rsid w:val="00D46B80"/>
    <w:rsid w:val="00D46DE2"/>
    <w:rsid w:val="00D6014C"/>
    <w:rsid w:val="00D7485D"/>
    <w:rsid w:val="00D834DB"/>
    <w:rsid w:val="00D9268D"/>
    <w:rsid w:val="00D92F46"/>
    <w:rsid w:val="00D9638F"/>
    <w:rsid w:val="00DB0F1A"/>
    <w:rsid w:val="00DB2BC8"/>
    <w:rsid w:val="00DB76C6"/>
    <w:rsid w:val="00DC36F3"/>
    <w:rsid w:val="00DD7A47"/>
    <w:rsid w:val="00DF4AF2"/>
    <w:rsid w:val="00DF516A"/>
    <w:rsid w:val="00E62EBA"/>
    <w:rsid w:val="00E766D9"/>
    <w:rsid w:val="00E76BAF"/>
    <w:rsid w:val="00E77F80"/>
    <w:rsid w:val="00E82CBA"/>
    <w:rsid w:val="00EB18EB"/>
    <w:rsid w:val="00EE29BD"/>
    <w:rsid w:val="00F0159E"/>
    <w:rsid w:val="00F044C9"/>
    <w:rsid w:val="00F1240B"/>
    <w:rsid w:val="00F14F48"/>
    <w:rsid w:val="00F43C46"/>
    <w:rsid w:val="00F52F89"/>
    <w:rsid w:val="00F81195"/>
    <w:rsid w:val="00F8156D"/>
    <w:rsid w:val="00F8470D"/>
    <w:rsid w:val="00FC57C7"/>
    <w:rsid w:val="00FD7A6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509"/>
  <w15:docId w15:val="{64B1274B-7F99-4A9F-845E-20198F9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49"/>
      <w:outlineLvl w:val="0"/>
    </w:pPr>
    <w:rPr>
      <w:rFonts w:ascii="Cambria" w:eastAsia="Cambria" w:hAnsi="Cambria"/>
      <w:b/>
      <w:bCs/>
      <w:sz w:val="29"/>
      <w:szCs w:val="29"/>
    </w:rPr>
  </w:style>
  <w:style w:type="paragraph" w:styleId="Cmsor2">
    <w:name w:val="heading 2"/>
    <w:basedOn w:val="Norml"/>
    <w:uiPriority w:val="1"/>
    <w:qFormat/>
    <w:pPr>
      <w:ind w:left="9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9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30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06BC"/>
  </w:style>
  <w:style w:type="paragraph" w:styleId="llb">
    <w:name w:val="footer"/>
    <w:basedOn w:val="Norml"/>
    <w:link w:val="llbChar"/>
    <w:uiPriority w:val="99"/>
    <w:unhideWhenUsed/>
    <w:rsid w:val="00B30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06BC"/>
  </w:style>
  <w:style w:type="character" w:styleId="Hiperhivatkozs">
    <w:name w:val="Hyperlink"/>
    <w:basedOn w:val="Bekezdsalapbettpusa"/>
    <w:uiPriority w:val="99"/>
    <w:unhideWhenUsed/>
    <w:rsid w:val="0067456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3A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AF5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A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4725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- 20140324_HVI Határozat delegálás elutasításáról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- 20140324_HVI Határozat delegálás elutasításáról</dc:title>
  <dc:creator>Titkar3</dc:creator>
  <cp:lastModifiedBy>Gábor Könyves</cp:lastModifiedBy>
  <cp:revision>2</cp:revision>
  <cp:lastPrinted>2023-11-09T10:48:00Z</cp:lastPrinted>
  <dcterms:created xsi:type="dcterms:W3CDTF">2023-11-20T13:31:00Z</dcterms:created>
  <dcterms:modified xsi:type="dcterms:W3CDTF">2023-11-20T13:31:00Z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2018-03-26T00:00:00Z</vt:filetime>
  </property>
</Properties>
</file>